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FE9C">
    <v:background id="_x0000_s1025" fillcolor="#e7fe9c" o:targetscreensize="1024,768">
      <v:fill color2="#ecf2da" focus="100%" type="gradient"/>
    </v:background>
  </w:background>
  <w:body>
    <w:p w:rsidR="0023550F" w:rsidRDefault="00917FB9">
      <w:pPr>
        <w:pStyle w:val="af1"/>
        <w:tabs>
          <w:tab w:val="left" w:pos="1276"/>
        </w:tabs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44"/>
          <w:szCs w:val="44"/>
        </w:rPr>
      </w:pPr>
      <w:r>
        <w:rPr>
          <w:rFonts w:eastAsia="+mn-ea"/>
          <w:b/>
          <w:bCs/>
          <w:color w:val="FF0000"/>
          <w:kern w:val="24"/>
          <w:sz w:val="44"/>
          <w:szCs w:val="44"/>
        </w:rPr>
        <w:t xml:space="preserve">Администрация Горяйновского сельсовета </w:t>
      </w:r>
    </w:p>
    <w:p w:rsidR="0023550F" w:rsidRDefault="00917FB9">
      <w:pPr>
        <w:pStyle w:val="af1"/>
        <w:tabs>
          <w:tab w:val="left" w:pos="1276"/>
        </w:tabs>
        <w:spacing w:before="0" w:beforeAutospacing="0" w:after="0" w:afterAutospacing="0"/>
        <w:jc w:val="center"/>
        <w:rPr>
          <w:sz w:val="44"/>
          <w:szCs w:val="44"/>
        </w:rPr>
      </w:pPr>
      <w:r>
        <w:rPr>
          <w:rFonts w:eastAsia="+mn-ea"/>
          <w:b/>
          <w:bCs/>
          <w:color w:val="FF0000"/>
          <w:kern w:val="24"/>
          <w:sz w:val="44"/>
          <w:szCs w:val="44"/>
        </w:rPr>
        <w:t>Поныровского района Курской области</w:t>
      </w:r>
    </w:p>
    <w:p w:rsidR="0023550F" w:rsidRDefault="00917FB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23550F" w:rsidRDefault="0023550F">
      <w:pPr>
        <w:jc w:val="right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jc w:val="right"/>
        <w:rPr>
          <w:rFonts w:ascii="Times New Roman" w:hAnsi="Times New Roman"/>
          <w:b/>
          <w:sz w:val="28"/>
          <w:szCs w:val="28"/>
        </w:rPr>
      </w:pPr>
    </w:p>
    <w:p w:rsidR="0023550F" w:rsidRDefault="00917F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099300" cy="927100"/>
                <wp:effectExtent l="438150" t="9525" r="8890" b="3429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99300" cy="92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7FB9" w:rsidRDefault="00917FB9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59pt;height: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:rsidR="00917FB9" w:rsidRDefault="00917FB9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Бюджет для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550F" w:rsidRDefault="002355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550F" w:rsidRDefault="00917FB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  решению  Собрания депутатов Горяйновского сельсовета от 19.12.2025 года № 109</w:t>
      </w:r>
    </w:p>
    <w:p w:rsidR="0023550F" w:rsidRDefault="00917FB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«О бюджете Горяйновского сельсовета Поныровского района Курской области на 2025 год и на плановый период 2026 и 2027 годов»</w:t>
      </w: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917FB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Ответственный исполнитель: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Ведущий специалист-эксперт, главный бухгалтер Е.В. Сасина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тел. (847135) 3-63-10</w:t>
      </w: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917FB9">
      <w:pPr>
        <w:pStyle w:val="af1"/>
        <w:spacing w:before="134" w:beforeAutospacing="0" w:after="0" w:afterAutospacing="0"/>
        <w:ind w:left="547" w:firstLine="14"/>
        <w:jc w:val="center"/>
        <w:textAlignment w:val="baseline"/>
        <w:rPr>
          <w:rFonts w:eastAsia="+mn-ea" w:cs="+mn-cs"/>
          <w:color w:val="000000"/>
          <w:sz w:val="56"/>
          <w:szCs w:val="56"/>
        </w:rPr>
      </w:pPr>
      <w:r>
        <w:rPr>
          <w:rFonts w:eastAsia="+mn-ea" w:cs="+mn-cs"/>
          <w:b/>
          <w:bCs/>
          <w:i/>
          <w:iCs/>
          <w:color w:val="7030A0"/>
          <w:sz w:val="56"/>
          <w:szCs w:val="56"/>
          <w:u w:val="single"/>
        </w:rPr>
        <w:t xml:space="preserve">БЮДЖЕТ ДЛЯ ГРАЖДАН </w:t>
      </w:r>
      <w:r>
        <w:rPr>
          <w:rFonts w:eastAsia="+mn-ea" w:cs="+mn-cs"/>
          <w:color w:val="000000"/>
          <w:sz w:val="56"/>
          <w:szCs w:val="56"/>
        </w:rPr>
        <w:t>– это упрощенная версия бюджетного документа, которая использует неформальный язык и доступные форматы, чтобы облегчить для граждан понимание бюджета. Он содержит информационно-аналитический материал, доступный для широкого круга неподготовленных пользователей</w:t>
      </w:r>
    </w:p>
    <w:p w:rsidR="0023550F" w:rsidRDefault="0023550F">
      <w:pPr>
        <w:pStyle w:val="af1"/>
        <w:spacing w:before="134" w:beforeAutospacing="0" w:after="0" w:afterAutospacing="0"/>
        <w:ind w:left="547" w:firstLine="14"/>
        <w:jc w:val="center"/>
        <w:textAlignment w:val="baseline"/>
      </w:pPr>
    </w:p>
    <w:p w:rsidR="0023550F" w:rsidRDefault="0023550F">
      <w:pPr>
        <w:pStyle w:val="af1"/>
        <w:spacing w:before="134" w:beforeAutospacing="0" w:after="0" w:afterAutospacing="0"/>
        <w:ind w:left="547" w:firstLine="14"/>
        <w:jc w:val="center"/>
        <w:textAlignment w:val="baseline"/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jc w:val="center"/>
        <w:rPr>
          <w:rFonts w:ascii="Times New Roman" w:hAnsi="Times New Roman"/>
          <w:sz w:val="36"/>
          <w:szCs w:val="36"/>
        </w:rPr>
      </w:pPr>
    </w:p>
    <w:p w:rsidR="0023550F" w:rsidRDefault="00917FB9">
      <w:pPr>
        <w:pStyle w:val="af3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Вводная часть</w:t>
      </w:r>
    </w:p>
    <w:p w:rsidR="0023550F" w:rsidRDefault="0023550F">
      <w:pPr>
        <w:pStyle w:val="af3"/>
        <w:ind w:left="780"/>
        <w:rPr>
          <w:rFonts w:ascii="Times New Roman" w:hAnsi="Times New Roman"/>
          <w:sz w:val="28"/>
          <w:szCs w:val="28"/>
        </w:rPr>
      </w:pPr>
    </w:p>
    <w:p w:rsidR="0023550F" w:rsidRDefault="0023550F">
      <w:pPr>
        <w:pStyle w:val="af3"/>
        <w:ind w:left="780"/>
        <w:rPr>
          <w:rFonts w:ascii="Times New Roman" w:hAnsi="Times New Roman"/>
          <w:sz w:val="28"/>
          <w:szCs w:val="28"/>
        </w:rPr>
      </w:pPr>
    </w:p>
    <w:p w:rsidR="0023550F" w:rsidRDefault="00917FB9">
      <w:pPr>
        <w:pStyle w:val="af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Начиная с 2014 года все финансовые органы страны составляют на регулярной основе </w:t>
      </w:r>
    </w:p>
    <w:p w:rsidR="0023550F" w:rsidRDefault="00917FB9">
      <w:pPr>
        <w:pStyle w:val="af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отдельный аналитический документ «Бюджет для граждан», который содержит основные</w:t>
      </w:r>
    </w:p>
    <w:p w:rsidR="0023550F" w:rsidRDefault="00917FB9">
      <w:pPr>
        <w:pStyle w:val="af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положения закона (решения) о бюджете и отчета о его исполнении в доступной и понятной форме.</w:t>
      </w:r>
    </w:p>
    <w:p w:rsidR="0023550F" w:rsidRDefault="00917FB9">
      <w:pPr>
        <w:pStyle w:val="af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 держите в руках «Бюджет для граждан», который познакомит вас с основными положениями </w:t>
      </w:r>
    </w:p>
    <w:p w:rsidR="0023550F" w:rsidRDefault="00917FB9">
      <w:pPr>
        <w:pStyle w:val="af3"/>
        <w:ind w:left="7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бюджета  Горяйновского сельсовета Поныровского района Курской области на 2025 год и на плановый период 2026 и 2027 годов.</w:t>
      </w:r>
    </w:p>
    <w:p w:rsidR="0023550F" w:rsidRDefault="0023550F">
      <w:pPr>
        <w:pStyle w:val="af3"/>
        <w:ind w:left="780"/>
        <w:jc w:val="center"/>
        <w:rPr>
          <w:rFonts w:ascii="Times New Roman" w:hAnsi="Times New Roman"/>
          <w:sz w:val="36"/>
          <w:szCs w:val="36"/>
        </w:rPr>
      </w:pPr>
    </w:p>
    <w:p w:rsidR="0023550F" w:rsidRDefault="0023550F">
      <w:pPr>
        <w:pStyle w:val="af3"/>
        <w:ind w:left="780"/>
        <w:jc w:val="center"/>
        <w:rPr>
          <w:rFonts w:ascii="Times New Roman" w:hAnsi="Times New Roman"/>
          <w:sz w:val="36"/>
          <w:szCs w:val="36"/>
        </w:rPr>
      </w:pPr>
    </w:p>
    <w:p w:rsidR="0023550F" w:rsidRDefault="00917FB9">
      <w:pPr>
        <w:pStyle w:val="af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23550F" w:rsidRDefault="0023550F">
      <w:pPr>
        <w:pStyle w:val="af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pStyle w:val="af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9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БЮДЖЕТ  –   </w:t>
      </w: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23550F" w:rsidRDefault="00917FB9">
      <w:pPr>
        <w:pStyle w:val="af3"/>
        <w:ind w:left="78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23550F" w:rsidRDefault="0023550F">
      <w:pPr>
        <w:pStyle w:val="af3"/>
        <w:ind w:left="780"/>
        <w:jc w:val="center"/>
        <w:rPr>
          <w:rFonts w:ascii="Cambria" w:hAnsi="Cambria"/>
          <w:sz w:val="28"/>
          <w:szCs w:val="28"/>
        </w:rPr>
      </w:pPr>
    </w:p>
    <w:p w:rsidR="0023550F" w:rsidRDefault="0023550F">
      <w:pPr>
        <w:pStyle w:val="af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23550F" w:rsidRDefault="0023550F">
      <w:pPr>
        <w:pStyle w:val="af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23550F" w:rsidRDefault="00917FB9">
      <w:pPr>
        <w:pStyle w:val="af3"/>
        <w:ind w:left="78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3175"/>
                <wp:wrapNone/>
                <wp:docPr id="3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7FB9" w:rsidRDefault="00917FB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46" o:spid="_x0000_s1027" style="position:absolute;left:0;text-align:left;margin-left:242.7pt;margin-top:143.95pt;width:100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" filled="f" stroked="f">
                <v:textbox>
                  <w:txbxContent>
                    <w:p w:rsidR="00917FB9" w:rsidRDefault="00917FB9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3175"/>
                <wp:wrapNone/>
                <wp:docPr id="30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7FB9" w:rsidRDefault="00917FB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45" o:spid="_x0000_s1028" style="position:absolute;left:0;text-align:left;margin-left:142.2pt;margin-top:143.95pt;width:100.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" filled="f" stroked="f">
                <v:textbox>
                  <w:txbxContent>
                    <w:p w:rsidR="00917FB9" w:rsidRDefault="00917FB9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0" r="0" b="0"/>
                <wp:wrapNone/>
                <wp:docPr id="2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7FB9" w:rsidRDefault="00917FB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48" o:spid="_x0000_s1029" style="position:absolute;left:0;text-align:left;margin-left:562.95pt;margin-top:150.95pt;width:100.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" filled="f" stroked="f">
                <v:textbox>
                  <w:txbxContent>
                    <w:p w:rsidR="00917FB9" w:rsidRDefault="00917FB9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0" r="0" b="0"/>
                <wp:wrapNone/>
                <wp:docPr id="28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7FB9" w:rsidRDefault="00917FB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47" o:spid="_x0000_s1030" style="position:absolute;left:0;text-align:left;margin-left:462.45pt;margin-top:150.95pt;width:10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" filled="f" stroked="f">
                <v:textbox>
                  <w:txbxContent>
                    <w:p w:rsidR="00917FB9" w:rsidRDefault="00917FB9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7455" cy="1293495"/>
            <wp:effectExtent l="19050" t="0" r="0" b="0"/>
            <wp:docPr id="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940" b="17459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2690" cy="2150110"/>
            <wp:effectExtent l="19050" t="0" r="0" b="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059" b="17294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5710" cy="2150110"/>
            <wp:effectExtent l="19050" t="0" r="2540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938" b="17294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0945" cy="1391920"/>
            <wp:effectExtent l="19050" t="0" r="8255" b="0"/>
            <wp:docPr id="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060" b="17461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0F" w:rsidRDefault="00917FB9">
      <w:pPr>
        <w:pStyle w:val="af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61995" cy="2729230"/>
            <wp:effectExtent l="0" t="0" r="0" b="13970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sz w:val="30"/>
          <w:szCs w:val="30"/>
          <w:lang w:eastAsia="ru-RU"/>
        </w:rPr>
        <w:t xml:space="preserve">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61995" cy="2729230"/>
            <wp:effectExtent l="0" t="0" r="0" b="13970"/>
            <wp:docPr id="20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3550F" w:rsidRDefault="0023550F">
      <w:pPr>
        <w:pStyle w:val="af3"/>
        <w:ind w:left="780"/>
        <w:rPr>
          <w:sz w:val="30"/>
          <w:szCs w:val="30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3550F" w:rsidRDefault="009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t>ДОХОДЫ БЮДЖЕТА</w:t>
      </w:r>
      <w:r>
        <w:rPr>
          <w:rFonts w:ascii="Times New Roman" w:hAnsi="Times New Roman"/>
          <w:bCs/>
          <w:iCs/>
          <w:color w:val="000000"/>
          <w:sz w:val="32"/>
          <w:szCs w:val="32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  поступления денежных средств в бюджет</w:t>
      </w: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3550F" w:rsidRDefault="009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17735" cy="5121910"/>
            <wp:effectExtent l="38100" t="0" r="12065" b="0"/>
            <wp:docPr id="136" name="Организационная диаграмма 1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23550F" w:rsidRDefault="0023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3550F" w:rsidRDefault="009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hAnsi="Times New Roman"/>
          <w:color w:val="000000"/>
          <w:sz w:val="48"/>
          <w:szCs w:val="48"/>
        </w:rPr>
        <w:t xml:space="preserve">– 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:rsidR="0023550F" w:rsidRDefault="0023550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917FB9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52840" cy="5001895"/>
            <wp:effectExtent l="57150" t="209550" r="0" b="236855"/>
            <wp:docPr id="3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23550F" w:rsidRDefault="0023550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917FB9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>
        <w:rPr>
          <w:rStyle w:val="9"/>
          <w:rFonts w:eastAsia="Calibri"/>
          <w:b/>
          <w:sz w:val="40"/>
          <w:szCs w:val="40"/>
        </w:rPr>
        <w:lastRenderedPageBreak/>
        <w:t>Расходное обязательство</w:t>
      </w:r>
      <w:r>
        <w:rPr>
          <w:rStyle w:val="9"/>
          <w:rFonts w:eastAsia="Calibri"/>
        </w:rPr>
        <w:t xml:space="preserve"> - обязанность выплатить денежные средства из </w:t>
      </w:r>
    </w:p>
    <w:p w:rsidR="0023550F" w:rsidRDefault="00917FB9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>
        <w:rPr>
          <w:rStyle w:val="9"/>
          <w:rFonts w:eastAsia="Calibri"/>
        </w:rPr>
        <w:t>соответствующего бюджета</w:t>
      </w:r>
    </w:p>
    <w:p w:rsidR="0023550F" w:rsidRDefault="0023550F">
      <w:pPr>
        <w:spacing w:after="0" w:line="240" w:lineRule="auto"/>
        <w:ind w:firstLine="36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917FB9">
      <w:pPr>
        <w:widowControl w:val="0"/>
        <w:tabs>
          <w:tab w:val="right" w:pos="7176"/>
          <w:tab w:val="right" w:pos="7766"/>
          <w:tab w:val="right" w:pos="10056"/>
          <w:tab w:val="right" w:pos="10325"/>
          <w:tab w:val="right" w:pos="11486"/>
        </w:tabs>
        <w:spacing w:after="0" w:line="290" w:lineRule="exact"/>
        <w:jc w:val="both"/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                 Расходные обязательства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 xml:space="preserve">                       Основания для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 xml:space="preserve"> возникновения и 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>оплаты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8626"/>
      </w:tblGrid>
      <w:tr w:rsidR="0023550F">
        <w:trPr>
          <w:trHeight w:hRule="exact" w:val="1334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2D69B"/>
          </w:tcPr>
          <w:p w:rsidR="0023550F" w:rsidRDefault="00917FB9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Публичные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2D69B"/>
          </w:tcPr>
          <w:p w:rsidR="0023550F" w:rsidRDefault="00917FB9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Законы, определяющие объем и правила определения объема обязательств перед гражданами, организациями, органами власти</w:t>
            </w:r>
          </w:p>
        </w:tc>
      </w:tr>
      <w:tr w:rsidR="0023550F">
        <w:trPr>
          <w:trHeight w:hRule="exact" w:val="1325"/>
          <w:jc w:val="center"/>
        </w:trPr>
        <w:tc>
          <w:tcPr>
            <w:tcW w:w="4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/>
          </w:tcPr>
          <w:p w:rsidR="0023550F" w:rsidRDefault="00917FB9">
            <w:pPr>
              <w:widowControl w:val="0"/>
              <w:spacing w:after="0" w:line="290" w:lineRule="exact"/>
              <w:ind w:left="6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9"/>
                <w:szCs w:val="29"/>
                <w:lang w:eastAsia="ru-RU"/>
              </w:rPr>
              <w:t>в том числе</w:t>
            </w: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</w:tcPr>
          <w:p w:rsidR="0023550F" w:rsidRDefault="00917FB9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 том числе законы, устанавливающие права граждан на получение социальных выплат (пенсий, пособий, компенсаций)</w:t>
            </w:r>
          </w:p>
        </w:tc>
      </w:tr>
      <w:tr w:rsidR="0023550F">
        <w:trPr>
          <w:trHeight w:hRule="exact" w:val="1325"/>
          <w:jc w:val="center"/>
        </w:trPr>
        <w:tc>
          <w:tcPr>
            <w:tcW w:w="4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/>
          </w:tcPr>
          <w:p w:rsidR="0023550F" w:rsidRDefault="00917FB9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Гражданско-правовые</w:t>
            </w: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/>
          </w:tcPr>
          <w:p w:rsidR="0023550F" w:rsidRDefault="00917FB9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 (муниципальный) контракт, трудовое соглашение, соглашение о предоставлении субсидии органам власти на закупки и т. д.</w:t>
            </w:r>
          </w:p>
        </w:tc>
      </w:tr>
      <w:tr w:rsidR="0023550F">
        <w:trPr>
          <w:trHeight w:hRule="exact" w:val="1709"/>
          <w:jc w:val="center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/>
          </w:tcPr>
          <w:p w:rsidR="0023550F" w:rsidRDefault="00917FB9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Межгосударственные</w:t>
            </w: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23550F" w:rsidRDefault="00917FB9">
            <w:pPr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Межгосударственный договор (соглашение)</w:t>
            </w:r>
          </w:p>
        </w:tc>
      </w:tr>
    </w:tbl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917FB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Дефицит и профицит</w:t>
      </w: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917FB9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C00000"/>
          <w:sz w:val="35"/>
          <w:szCs w:val="35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23495</wp:posOffset>
                </wp:positionV>
                <wp:extent cx="331470" cy="236220"/>
                <wp:effectExtent l="56515" t="50165" r="69215" b="75565"/>
                <wp:wrapNone/>
                <wp:docPr id="2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67" o:spid="_x0000_s1026" o:spt="4" type="#_x0000_t4" style="position:absolute;left:0pt;margin-left:15.85pt;margin-top:1.85pt;height:18.6pt;width:26.1pt;z-index:251663360;mso-width-relative:page;mso-height-relative:page;" fillcolor="#C0504D" filled="t" stroked="t" coordsize="21600,21600" o:gfxdata="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nVXiNQAAAAGAQAADwAAAAAAAAABACAAAAAi&#10;AAAAZHJzL2Rvd25yZXYueG1sUEsBAhQAFAAAAAgAh07iQKUTUOiAAgAAHwUAAA4AAAAAAAAAAQAg&#10;AAAAIwEAAGRycy9lMm9Eb2MueG1sUEsFBgAAAAAGAAYAWQEAABUGAAAAAA==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622423" opacity="32768f" offset="1pt,2pt" origin="0f,0f" matrix="65536f,0f,0f,65536f"/>
              </v:shape>
            </w:pict>
          </mc:Fallback>
        </mc:AlternateContent>
      </w:r>
      <w:r>
        <w:rPr>
          <w:rFonts w:ascii="Times New Roman" w:eastAsia="Times New Roman" w:hAnsi="Times New Roman"/>
          <w:color w:val="C00000"/>
          <w:sz w:val="35"/>
          <w:szCs w:val="35"/>
          <w:lang w:eastAsia="ru-RU"/>
        </w:rPr>
        <w:t>При дефицитном бюджете растет долг и (или) снижаются остатки (накопления)</w:t>
      </w:r>
    </w:p>
    <w:p w:rsidR="0023550F" w:rsidRDefault="00917FB9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15240</wp:posOffset>
                </wp:positionV>
                <wp:extent cx="331470" cy="236220"/>
                <wp:effectExtent l="56515" t="49530" r="69215" b="76200"/>
                <wp:wrapNone/>
                <wp:docPr id="26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66" o:spid="_x0000_s1026" o:spt="4" type="#_x0000_t4" style="position:absolute;left:0pt;margin-left:15.85pt;margin-top:1.2pt;height:18.6pt;width:26.1pt;z-index:251664384;mso-width-relative:page;mso-height-relative:page;" fillcolor="#4F81BD" filled="t" stroked="t" coordsize="21600,21600" o:gfxdata="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UoDofUAAAABgEAAA8AAAAAAAAAAQAgAAAA&#10;IgAAAGRycy9kb3ducmV2LnhtbFBLAQIUABQAAAAIAIdO4kBw2v5YgQIAAB8FAAAOAAAAAAAAAAEA&#10;IAAAACMBAABkcnMvZTJvRG9jLnhtbFBLBQYAAAAABgAGAFkBAAAWBgAAAAA=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243F60" opacity="32768f" offset="1pt,2pt" origin="0f,0f" matrix="65536f,0f,0f,65536f"/>
              </v:shape>
            </w:pict>
          </mc:Fallback>
        </mc:AlternateContent>
      </w:r>
      <w:r>
        <w:rPr>
          <w:rFonts w:ascii="Times New Roman" w:eastAsia="Times New Roman" w:hAnsi="Times New Roman"/>
          <w:color w:val="31849B"/>
          <w:sz w:val="35"/>
          <w:szCs w:val="35"/>
          <w:lang w:eastAsia="ru-RU"/>
        </w:rPr>
        <w:t>При профицитном бюджете снижается долг и (или) растут остатки (накопления)</w:t>
      </w:r>
    </w:p>
    <w:p w:rsidR="0023550F" w:rsidRDefault="0023550F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2414"/>
        <w:gridCol w:w="2117"/>
        <w:gridCol w:w="2534"/>
        <w:gridCol w:w="1358"/>
      </w:tblGrid>
      <w:tr w:rsidR="0023550F">
        <w:trPr>
          <w:trHeight w:hRule="exact" w:val="172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F" w:rsidRDefault="0023550F">
            <w:pPr>
              <w:framePr w:w="1288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0" w:line="64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Дефицит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0" w:line="640" w:lineRule="exact"/>
              <w:ind w:left="72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Профицит</w:t>
            </w:r>
          </w:p>
        </w:tc>
      </w:tr>
      <w:tr w:rsidR="0023550F">
        <w:trPr>
          <w:trHeight w:hRule="exact" w:val="211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0" w:line="380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8"/>
                <w:szCs w:val="38"/>
                <w:lang w:eastAsia="ru-RU"/>
              </w:rPr>
              <w:t>Бюджет семьи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Семейные</w: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накопления</w: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60" w:line="80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38735</wp:posOffset>
                      </wp:positionV>
                      <wp:extent cx="485775" cy="457200"/>
                      <wp:effectExtent l="43180" t="12065" r="42545" b="26035"/>
                      <wp:wrapNone/>
                      <wp:docPr id="19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158" o:spid="_x0000_s1026" o:spt="67" type="#_x0000_t67" style="position:absolute;left:0pt;margin-left:29.75pt;margin-top:3.05pt;height:36pt;width:38.25pt;z-index:251665408;mso-width-relative:page;mso-height-relative:page;" fillcolor="#D99594" filled="t" stroked="t" coordsize="21600,21600" o:gfxdata="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KOiQczYAAAA&#10;BwEAAA8AAAAAAAAAAQAgAAAAIgAAAGRycy9kb3ducmV2LnhtbFBLAQIUABQAAAAIAIdO4kDfMShj&#10;yAIAABAGAAAOAAAAAAAAAAEAIAAAACcBAABkcnMvZTJvRG9jLnhtbFBLBQYAAAAABgAGAFkBAABh&#10;BgAAAAA=&#10;" adj="162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59690</wp:posOffset>
                      </wp:positionV>
                      <wp:extent cx="485775" cy="471805"/>
                      <wp:effectExtent l="43180" t="17145" r="42545" b="25400"/>
                      <wp:wrapNone/>
                      <wp:docPr id="18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159" o:spid="_x0000_s1026" o:spt="68" type="#_x0000_t68" style="position:absolute;left:0pt;margin-left:29.75pt;margin-top:4.7pt;height:37.15pt;width:38.25pt;z-index:251666432;mso-width-relative:page;mso-height-relative:page;" fillcolor="#D99594" filled="t" stroked="t" coordsize="21600,21600" o:gfxdata="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X6JPZ1gAAAAcB&#10;AAAPAAAAAAAAAAEAIAAAACIAAABkcnMvZG93bnJldi54bWxQSwECFAAUAAAACACHTuJA645eVMgC&#10;AAAOBgAADgAAAAAAAAABACAAAAAlAQAAZHJzL2Uyb0RvYy54bWxQSwUGAAAAAAYABgBZAQAAXwYA&#10;AAAA&#10;" adj="54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Семейные</w: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накопления</w: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605790</wp:posOffset>
                      </wp:positionV>
                      <wp:extent cx="485775" cy="457200"/>
                      <wp:effectExtent l="36830" t="7620" r="39370" b="30480"/>
                      <wp:wrapNone/>
                      <wp:docPr id="17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164" o:spid="_x0000_s1026" o:spt="67" type="#_x0000_t67" style="position:absolute;left:0pt;margin-left:8.95pt;margin-top:47.7pt;height:36pt;width:38.25pt;z-index:251667456;mso-width-relative:page;mso-height-relative:page;" fillcolor="#92CDDC" filled="t" stroked="t" coordsize="21600,21600" o:gfxdata="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n+fZQ9cAAAAI&#10;AQAADwAAAAAAAAABACAAAAAiAAAAZHJzL2Rvd25yZXYueG1sUEsBAhQAFAAAAAgAh07iQDcwSL7I&#10;AgAAEAYAAA4AAAAAAAAAAQAgAAAAJgEAAGRycy9lMm9Eb2MueG1sUEsFBgAAAAAGAAYAWQEAAGAG&#10;AAAAAA==&#10;" adj="162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485775" cy="471805"/>
                      <wp:effectExtent l="36830" t="16510" r="39370" b="26035"/>
                      <wp:wrapNone/>
                      <wp:docPr id="16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162" o:spid="_x0000_s1026" o:spt="68" type="#_x0000_t68" style="position:absolute;left:0pt;margin-left:8.95pt;margin-top:1.9pt;height:37.15pt;width:38.25pt;z-index:251668480;mso-width-relative:page;mso-height-relative:page;" fillcolor="#92CDDC" filled="t" stroked="t" coordsize="21600,21600" o:gfxdata="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AbsyO1wAA&#10;AAYBAAAPAAAAAAAAAAEAIAAAACIAAABkcnMvZG93bnJldi54bWxQSwECFAAUAAAACACHTuJAOgxi&#10;qcoCAAAOBgAADgAAAAAAAAABACAAAAAmAQAAZHJzL2Uyb0RvYy54bWxQSwUGAAAAAAYABgBZAQAA&#10;YgYAAAAA&#10;" adj="54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</w:tr>
      <w:tr w:rsidR="0023550F">
        <w:trPr>
          <w:trHeight w:hRule="exact" w:val="256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0" w:line="432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Бюджет страны (субъекта РФ, муниципального образования)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Накопленные</w: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резервы</w: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Государственный    (муниципальный)    долг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128270</wp:posOffset>
                      </wp:positionV>
                      <wp:extent cx="485775" cy="457200"/>
                      <wp:effectExtent l="43180" t="8255" r="42545" b="29845"/>
                      <wp:wrapNone/>
                      <wp:docPr id="15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160" o:spid="_x0000_s1026" o:spt="67" type="#_x0000_t67" style="position:absolute;left:0pt;margin-left:29.75pt;margin-top:10.1pt;height:36pt;width:38.25pt;z-index:251669504;mso-width-relative:page;mso-height-relative:page;" fillcolor="#D99594" filled="t" stroked="t" coordsize="21600,21600" o:gfxdata="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P8OAsrYAAAA&#10;CAEAAA8AAAAAAAAAAQAgAAAAIgAAAGRycy9kb3ducmV2LnhtbFBLAQIUABQAAAAIAIdO4kCvo4Ro&#10;yAIAABAGAAAOAAAAAAAAAAEAIAAAACcBAABkcnMvZTJvRG9jLnhtbFBLBQYAAAAABgAGAFkBAABh&#10;BgAAAAA=&#10;" adj="162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661670</wp:posOffset>
                      </wp:positionV>
                      <wp:extent cx="485775" cy="471805"/>
                      <wp:effectExtent l="43180" t="17780" r="42545" b="34290"/>
                      <wp:wrapNone/>
                      <wp:docPr id="14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161" o:spid="_x0000_s1026" o:spt="68" type="#_x0000_t68" style="position:absolute;left:0pt;margin-left:29.75pt;margin-top:52.1pt;height:37.15pt;width:38.25pt;z-index:251670528;mso-width-relative:page;mso-height-relative:page;" fillcolor="#D99594" filled="t" stroked="t" coordsize="21600,21600" o:gfxdata="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e/1CE2AAA&#10;AAoBAAAPAAAAAAAAAAEAIAAAACIAAABkcnMvZG93bnJldi54bWxQSwECFAAUAAAACACHTuJA6tc/&#10;HskCAAAOBgAADgAAAAAAAAABACAAAAAnAQAAZHJzL2Uyb0RvYy54bWxQSwUGAAAAAAYABgBZAQAA&#10;YgYAAAAA&#10;" adj="5400,5400">
                      <v:fill type="gradient" on="t" color2="#C0504D" focus="50%" focussize="0,0"/>
                      <v:stroke weight="1pt" color="#C0504D" miterlimit="8" joinstyle="miter"/>
                      <v:imagedata o:title=""/>
                      <o:lock v:ext="edit" aspectratio="f"/>
                      <v:shadow on="t" color="#622423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Накопленные</w: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резервы</w: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</w: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(муниципальный)</w: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0F" w:rsidRDefault="00917FB9">
            <w:pPr>
              <w:framePr w:w="12883" w:wrap="notBeside" w:vAnchor="text" w:hAnchor="text" w:xAlign="center" w:y="1"/>
              <w:widowControl w:val="0"/>
              <w:spacing w:after="180" w:line="290" w:lineRule="exact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32385</wp:posOffset>
                      </wp:positionV>
                      <wp:extent cx="485775" cy="471805"/>
                      <wp:effectExtent l="36830" t="17145" r="39370" b="25400"/>
                      <wp:wrapNone/>
                      <wp:docPr id="13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163" o:spid="_x0000_s1026" o:spt="68" type="#_x0000_t68" style="position:absolute;left:0pt;margin-left:8.95pt;margin-top:2.55pt;height:37.15pt;width:38.25pt;z-index:251671552;mso-width-relative:page;mso-height-relative:page;" fillcolor="#92CDDC" filled="t" stroked="t" coordsize="21600,21600" o:gfxdata="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TZk6GdYAAAAG&#10;AQAADwAAAAAAAAABACAAAAAiAAAAZHJzL2Rvd25yZXYueG1sUEsBAhQAFAAAAAgAh07iQACzvgXJ&#10;AgAADgYAAA4AAAAAAAAAAQAgAAAAJQEAAGRycy9lMm9Eb2MueG1sUEsFBgAAAAAGAAYAWQEAAGAG&#10;AAAAAA==&#10;" adj="54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  <w:p w:rsidR="0023550F" w:rsidRDefault="00917FB9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363220</wp:posOffset>
                      </wp:positionV>
                      <wp:extent cx="485775" cy="457200"/>
                      <wp:effectExtent l="36830" t="8255" r="39370" b="29845"/>
                      <wp:wrapNone/>
                      <wp:docPr id="12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165" o:spid="_x0000_s1026" o:spt="67" type="#_x0000_t67" style="position:absolute;left:0pt;margin-left:8.95pt;margin-top:28.6pt;height:36pt;width:38.25pt;z-index:251672576;mso-width-relative:page;mso-height-relative:page;" fillcolor="#92CDDC" filled="t" stroked="t" coordsize="21600,21600" o:gfxdata="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A57hCrWAAAA&#10;CAEAAA8AAAAAAAAAAQAgAAAAIgAAAGRycy9kb3ducmV2LnhtbFBLAQIUABQAAAAIAIdO4kCP7D/A&#10;ygIAABAGAAAOAAAAAAAAAAEAIAAAACUBAABkcnMvZTJvRG9jLnhtbFBLBQYAAAAABgAGAFkBAABh&#10;BgAAAAA=&#10;" adj="16200,5400">
                      <v:fill type="gradient" on="t" color2="#4BACC6" focus="50%" focussize="0,0"/>
                      <v:stroke weight="1pt" color="#4BACC6" miterlimit="8" joinstyle="miter"/>
                      <v:imagedata o:title=""/>
                      <o:lock v:ext="edit" aspectratio="f"/>
                      <v:shadow on="t" color="#205867" offset="1pt,2pt" origin="0f,0f" matrix="65536f,0f,0f,65536f"/>
                      <v:textbox style="layout-flow:vertical-ideographic;"/>
                    </v:shape>
                  </w:pict>
                </mc:Fallback>
              </mc:AlternateContent>
            </w:r>
          </w:p>
        </w:tc>
      </w:tr>
    </w:tbl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23550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3550F" w:rsidRDefault="00917FB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БЮДЖЕТНАЯ КЛАССИФИКАЦИЯ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23550F" w:rsidRDefault="00917FB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195580</wp:posOffset>
                </wp:positionV>
                <wp:extent cx="4030980" cy="1190625"/>
                <wp:effectExtent l="2884170" t="11430" r="9525" b="7620"/>
                <wp:wrapNone/>
                <wp:docPr id="1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190625"/>
                        </a:xfrm>
                        <a:prstGeom prst="wedgeRoundRectCallout">
                          <a:avLst>
                            <a:gd name="adj1" fmla="val -121426"/>
                            <a:gd name="adj2" fmla="val 3031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DAE6B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17FB9" w:rsidRDefault="00917F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Классификация расходов бюджетов –основа для построения ведомственной структуры расходов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9" o:spid="_x0000_s1031" type="#_x0000_t62" style="position:absolute;left:0;text-align:left;margin-left:486.75pt;margin-top:15.4pt;width:317.4pt;height:9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" adj="-15428,17349" fillcolor="red" strokecolor="#c00000">
                <v:fill color2="#dae6b6" rotate="t" focus="100%" type="gradient"/>
                <v:textbox>
                  <w:txbxContent>
                    <w:p w:rsidR="00917FB9" w:rsidRDefault="00917F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Классификация расходов бюджетов –основа для построения ведомственной структуры расходов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бюджета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23550F" w:rsidRDefault="002355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50F" w:rsidRDefault="002355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50F" w:rsidRDefault="00917FB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(статья 19 Бюджетного кодекса):</w:t>
      </w:r>
    </w:p>
    <w:p w:rsidR="0023550F" w:rsidRDefault="00917FB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классификация доходов бюджетов;</w:t>
      </w:r>
    </w:p>
    <w:p w:rsidR="0023550F" w:rsidRDefault="00917FB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23550F" w:rsidRDefault="00917FB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23550F" w:rsidRDefault="00917FB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:rsidR="0023550F" w:rsidRDefault="002355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50F" w:rsidRDefault="002355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50F" w:rsidRDefault="002355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25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619"/>
        <w:gridCol w:w="709"/>
        <w:gridCol w:w="615"/>
        <w:gridCol w:w="605"/>
        <w:gridCol w:w="709"/>
        <w:gridCol w:w="708"/>
        <w:gridCol w:w="656"/>
        <w:gridCol w:w="709"/>
        <w:gridCol w:w="791"/>
        <w:gridCol w:w="567"/>
        <w:gridCol w:w="567"/>
        <w:gridCol w:w="963"/>
        <w:gridCol w:w="850"/>
        <w:gridCol w:w="993"/>
        <w:gridCol w:w="850"/>
        <w:gridCol w:w="880"/>
        <w:gridCol w:w="992"/>
        <w:gridCol w:w="851"/>
        <w:gridCol w:w="992"/>
      </w:tblGrid>
      <w:tr w:rsidR="0023550F">
        <w:trPr>
          <w:cantSplit/>
          <w:trHeight w:val="406"/>
          <w:jc w:val="center"/>
        </w:trPr>
        <w:tc>
          <w:tcPr>
            <w:tcW w:w="192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:rsidR="0023550F" w:rsidRDefault="00917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:rsidR="0023550F" w:rsidRDefault="00917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аспорядителя </w:t>
            </w:r>
          </w:p>
          <w:p w:rsidR="0023550F" w:rsidRDefault="00917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220" w:type="dxa"/>
            <w:gridSpan w:val="2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7826" w:type="dxa"/>
            <w:gridSpan w:val="10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23550F">
        <w:trPr>
          <w:cantSplit/>
          <w:trHeight w:val="1429"/>
          <w:jc w:val="center"/>
        </w:trPr>
        <w:tc>
          <w:tcPr>
            <w:tcW w:w="600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79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13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подпрограммы</w:t>
            </w:r>
          </w:p>
        </w:tc>
        <w:tc>
          <w:tcPr>
            <w:tcW w:w="4536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550F">
        <w:trPr>
          <w:trHeight w:val="245"/>
          <w:jc w:val="center"/>
        </w:trPr>
        <w:tc>
          <w:tcPr>
            <w:tcW w:w="600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23550F" w:rsidRDefault="00917FB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17780</wp:posOffset>
                </wp:positionV>
                <wp:extent cx="1199515" cy="586740"/>
                <wp:effectExtent l="13970" t="17145" r="5715" b="5715"/>
                <wp:wrapNone/>
                <wp:docPr id="1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586740"/>
                        </a:xfrm>
                        <a:prstGeom prst="upArrowCallout">
                          <a:avLst>
                            <a:gd name="adj1" fmla="val 51109"/>
                            <a:gd name="adj2" fmla="val 5110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17FB9" w:rsidRDefault="00917F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Уникальный код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ГРБС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50" o:spid="_x0000_s1032" type="#_x0000_t79" style="position:absolute;left:0;text-align:left;margin-left:11.75pt;margin-top:1.4pt;width:94.45pt;height:4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">
                <v:textbox>
                  <w:txbxContent>
                    <w:p w:rsidR="00917FB9" w:rsidRDefault="00917F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Уникальный код</w:t>
                      </w:r>
                      <w: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ГРБС</w:t>
                      </w:r>
                    </w:p>
                  </w:txbxContent>
                </v:textbox>
              </v:shape>
            </w:pict>
          </mc:Fallback>
        </mc:AlternateContent>
      </w:r>
    </w:p>
    <w:p w:rsidR="0023550F" w:rsidRDefault="002355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50F" w:rsidRDefault="0023550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3550F" w:rsidRDefault="00917FB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</w:t>
      </w:r>
    </w:p>
    <w:p w:rsidR="0023550F" w:rsidRDefault="002355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50F" w:rsidRDefault="00917FB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Бюджетные ассигнования</w:t>
      </w:r>
      <w:r>
        <w:rPr>
          <w:rFonts w:ascii="Times New Roman" w:hAnsi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917F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1767840"/>
                <wp:effectExtent l="29210" t="602615" r="34925" b="610870"/>
                <wp:wrapNone/>
                <wp:docPr id="9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1767840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:rsidR="00917FB9" w:rsidRDefault="00917F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17FB9" w:rsidRDefault="00917F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Государственная (муниципальная) программа – это документ, определяющий:</w:t>
                            </w:r>
                          </w:p>
                          <w:p w:rsidR="00917FB9" w:rsidRDefault="00917FB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151" o:spid="_x0000_s1033" type="#_x0000_t64" style="position:absolute;left:0;text-align:left;margin-left:6.95pt;margin-top:4.95pt;width:775.7pt;height:13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" adj=",10761" fillcolor="#ffc000" strokecolor="red" strokeweight="2.25pt">
                <v:textbox>
                  <w:txbxContent>
                    <w:p w:rsidR="00917FB9" w:rsidRDefault="00917F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917FB9" w:rsidRDefault="00917F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Государственная (муниципальная) программа – это документ, определяющий:</w:t>
                      </w:r>
                    </w:p>
                    <w:p w:rsidR="00917FB9" w:rsidRDefault="00917FB9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23550F" w:rsidRDefault="00917FB9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23550F" w:rsidRDefault="00917FB9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23550F" w:rsidRDefault="00917FB9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highlight w:val="red"/>
        </w:rPr>
        <w:sym w:font="Times New Roman" w:char="F0FC"/>
      </w:r>
      <w:r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3550F" w:rsidRDefault="00917F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</w:t>
      </w:r>
      <w:r>
        <w:rPr>
          <w:rFonts w:ascii="Times New Roman" w:hAnsi="Times New Roman"/>
          <w:sz w:val="28"/>
          <w:szCs w:val="28"/>
        </w:rPr>
        <w:lastRenderedPageBreak/>
        <w:t>(взысканных) платежей, пеней и штрафов по ним, являющихся доходами бюджетов бюджетной системы Российской Федерации.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 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50F" w:rsidRDefault="00917FB9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bookmarkStart w:id="0" w:name="bookmark9"/>
      <w:r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lastRenderedPageBreak/>
        <w:t xml:space="preserve">Межбюджетные трансферты - основной вид </w:t>
      </w:r>
    </w:p>
    <w:p w:rsidR="0023550F" w:rsidRDefault="00917FB9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t>безвозмездных перечислений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3926"/>
        <w:gridCol w:w="5458"/>
      </w:tblGrid>
      <w:tr w:rsidR="0023550F">
        <w:trPr>
          <w:trHeight w:hRule="exact" w:val="1157"/>
          <w:jc w:val="center"/>
        </w:trPr>
        <w:tc>
          <w:tcPr>
            <w:tcW w:w="4690" w:type="dxa"/>
            <w:shd w:val="clear" w:color="auto" w:fill="FFFF00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bookmarkStart w:id="1" w:name="bookmark10"/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Виды межбюджетных трансфертов</w:t>
            </w:r>
          </w:p>
        </w:tc>
        <w:tc>
          <w:tcPr>
            <w:tcW w:w="3926" w:type="dxa"/>
            <w:shd w:val="clear" w:color="auto" w:fill="FFFF00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Определение</w:t>
            </w:r>
          </w:p>
        </w:tc>
        <w:tc>
          <w:tcPr>
            <w:tcW w:w="5458" w:type="dxa"/>
            <w:shd w:val="clear" w:color="auto" w:fill="FFFF00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Аналогия в семейном бюджете</w:t>
            </w:r>
          </w:p>
        </w:tc>
      </w:tr>
      <w:tr w:rsidR="0023550F">
        <w:trPr>
          <w:trHeight w:hRule="exact" w:val="1968"/>
          <w:jc w:val="center"/>
        </w:trPr>
        <w:tc>
          <w:tcPr>
            <w:tcW w:w="4690" w:type="dxa"/>
            <w:shd w:val="clear" w:color="auto" w:fill="F2DBDB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Дотации (от лат.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Dotatio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дар, пожертвование)</w:t>
            </w:r>
          </w:p>
        </w:tc>
        <w:tc>
          <w:tcPr>
            <w:tcW w:w="3926" w:type="dxa"/>
            <w:shd w:val="clear" w:color="auto" w:fill="F2DBDB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без определения конкретной цели их использования</w:t>
            </w:r>
          </w:p>
        </w:tc>
        <w:tc>
          <w:tcPr>
            <w:tcW w:w="5458" w:type="dxa"/>
            <w:shd w:val="clear" w:color="auto" w:fill="F2DBDB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«карманные деньги»</w:t>
            </w:r>
          </w:p>
        </w:tc>
      </w:tr>
      <w:tr w:rsidR="0023550F">
        <w:trPr>
          <w:trHeight w:hRule="exact" w:val="2731"/>
          <w:jc w:val="center"/>
        </w:trPr>
        <w:tc>
          <w:tcPr>
            <w:tcW w:w="4690" w:type="dxa"/>
            <w:shd w:val="clear" w:color="auto" w:fill="CCC0D9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Субвенции (от лат.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Subvenire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приходить на помощь)</w:t>
            </w:r>
          </w:p>
        </w:tc>
        <w:tc>
          <w:tcPr>
            <w:tcW w:w="3926" w:type="dxa"/>
            <w:shd w:val="clear" w:color="auto" w:fill="CCC0D9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</w:t>
            </w:r>
          </w:p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финансирование</w:t>
            </w:r>
          </w:p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«переданных» другим</w:t>
            </w:r>
          </w:p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публично-правовым</w:t>
            </w:r>
          </w:p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образованиям полномочий</w:t>
            </w:r>
          </w:p>
        </w:tc>
        <w:tc>
          <w:tcPr>
            <w:tcW w:w="5458" w:type="dxa"/>
            <w:shd w:val="clear" w:color="auto" w:fill="CCC0D9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деньги и посылаете его в магазин купить продукты (по списку)</w:t>
            </w:r>
          </w:p>
        </w:tc>
      </w:tr>
      <w:tr w:rsidR="0023550F">
        <w:trPr>
          <w:trHeight w:hRule="exact" w:val="2429"/>
          <w:jc w:val="center"/>
        </w:trPr>
        <w:tc>
          <w:tcPr>
            <w:tcW w:w="4690" w:type="dxa"/>
            <w:shd w:val="clear" w:color="auto" w:fill="B6DDE8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Субсидии (от лат.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Subsidium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поддержка)</w:t>
            </w:r>
          </w:p>
        </w:tc>
        <w:tc>
          <w:tcPr>
            <w:tcW w:w="3926" w:type="dxa"/>
            <w:shd w:val="clear" w:color="auto" w:fill="B6DDE8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84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 условиях долевого софинансирования расходов других бюджетов</w:t>
            </w:r>
          </w:p>
        </w:tc>
        <w:tc>
          <w:tcPr>
            <w:tcW w:w="5458" w:type="dxa"/>
            <w:shd w:val="clear" w:color="auto" w:fill="B6DDE8"/>
          </w:tcPr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Вы «добавляете» денег для того, чтобы</w:t>
            </w:r>
          </w:p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ваш ребенок купил себе новый телефон</w:t>
            </w:r>
          </w:p>
          <w:p w:rsidR="0023550F" w:rsidRDefault="00917FB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(а остальные он накопил сам)</w:t>
            </w:r>
          </w:p>
        </w:tc>
      </w:tr>
    </w:tbl>
    <w:p w:rsidR="0023550F" w:rsidRDefault="00917FB9">
      <w:pPr>
        <w:keepNext/>
        <w:keepLines/>
        <w:widowControl w:val="0"/>
        <w:spacing w:after="0" w:line="432" w:lineRule="exact"/>
        <w:ind w:left="100" w:right="540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  <w:t>Межбюджетные трансферты - денежные средства, перечисляемые из одного бюджета бюджетной системы Российской Федерации другому.</w:t>
      </w:r>
      <w:bookmarkEnd w:id="1"/>
    </w:p>
    <w:p w:rsidR="0023550F" w:rsidRDefault="002355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50F" w:rsidRDefault="00917FB9">
      <w:pPr>
        <w:spacing w:after="120" w:line="240" w:lineRule="auto"/>
        <w:jc w:val="center"/>
        <w:rPr>
          <w:rFonts w:eastAsia="+mj-ea" w:cs="+mj-cs"/>
          <w:b/>
          <w:bCs/>
          <w:caps/>
          <w:color w:val="0D5A50"/>
          <w:sz w:val="28"/>
          <w:szCs w:val="28"/>
        </w:rPr>
      </w:pPr>
      <w:r>
        <w:rPr>
          <w:rFonts w:eastAsia="+mj-ea" w:cs="+mj-cs"/>
          <w:b/>
          <w:bCs/>
          <w:caps/>
          <w:color w:val="0D5A50"/>
          <w:sz w:val="28"/>
          <w:szCs w:val="28"/>
        </w:rPr>
        <w:lastRenderedPageBreak/>
        <w:t xml:space="preserve">Основные направления бюджетной политики </w:t>
      </w:r>
      <w:r>
        <w:rPr>
          <w:rFonts w:eastAsia="+mj-ea" w:cs="+mj-cs"/>
          <w:b/>
          <w:bCs/>
          <w:caps/>
          <w:color w:val="0D5A50"/>
          <w:sz w:val="28"/>
          <w:szCs w:val="28"/>
        </w:rPr>
        <w:br/>
        <w:t xml:space="preserve">и Основные направления налоговой политики </w:t>
      </w:r>
    </w:p>
    <w:p w:rsidR="0023550F" w:rsidRDefault="00917FB9">
      <w:pPr>
        <w:spacing w:after="120" w:line="240" w:lineRule="auto"/>
        <w:jc w:val="center"/>
        <w:rPr>
          <w:rFonts w:eastAsia="+mj-ea" w:cs="+mj-cs"/>
          <w:b/>
          <w:bCs/>
          <w:caps/>
          <w:color w:val="0D5A50"/>
          <w:sz w:val="28"/>
          <w:szCs w:val="28"/>
        </w:rPr>
      </w:pPr>
      <w:r>
        <w:rPr>
          <w:rFonts w:eastAsia="+mj-ea" w:cs="+mj-cs"/>
          <w:b/>
          <w:bCs/>
          <w:caps/>
          <w:color w:val="0D5A50"/>
          <w:sz w:val="28"/>
          <w:szCs w:val="28"/>
        </w:rPr>
        <w:t>в горяйновском сельсовете поныровского района</w:t>
      </w:r>
    </w:p>
    <w:p w:rsidR="0023550F" w:rsidRDefault="00917FB9">
      <w:pPr>
        <w:spacing w:after="120" w:line="240" w:lineRule="auto"/>
        <w:jc w:val="center"/>
        <w:rPr>
          <w:rFonts w:eastAsia="+mj-ea" w:cs="+mj-cs"/>
          <w:b/>
          <w:bCs/>
          <w:color w:val="FF0000"/>
          <w:sz w:val="28"/>
          <w:szCs w:val="28"/>
        </w:rPr>
      </w:pPr>
      <w:r>
        <w:rPr>
          <w:rFonts w:eastAsia="+mj-ea" w:cs="+mj-cs"/>
          <w:b/>
          <w:bCs/>
          <w:caps/>
          <w:color w:val="0D5A50"/>
          <w:sz w:val="28"/>
          <w:szCs w:val="28"/>
        </w:rPr>
        <w:t xml:space="preserve"> курской области на 2025 год и на плановый период  2026 и 2027 годов</w:t>
      </w:r>
    </w:p>
    <w:p w:rsidR="0023550F" w:rsidRDefault="00917FB9">
      <w:pPr>
        <w:spacing w:before="58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+mn-ea" w:hAnsi="Times New Roman" w:cs="+mn-cs"/>
          <w:b/>
          <w:bCs/>
          <w:color w:val="FF0000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ОСНОВНЫЕ НАПРАВЛЕНИЯ НАЛОГОВОЙ ПОЛИТИКИ</w:t>
      </w:r>
    </w:p>
    <w:p w:rsidR="0023550F" w:rsidRDefault="00917FB9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>
        <w:rPr>
          <w:rFonts w:ascii="Times New Roman" w:eastAsia="+mn-ea" w:hAnsi="Times New Roman"/>
          <w:color w:val="0D0D0D"/>
          <w:sz w:val="20"/>
          <w:szCs w:val="20"/>
          <w:lang w:eastAsia="ru-RU"/>
        </w:rPr>
        <w:t>- усиление мониторинга за полнотой исчисления и своевременностью перечисления в бюджет налоговыми агентами сумм налога на доходы физических лиц за истекшие годы и текущие налоговые периоды, активизация мероприятий по выявлению, постановке на налоговый учет и привлечению к налогообложению иногородних субъектов предпринимательской деятельности, имеющих рабочие места на территории Горяйновского сельсовета Поныровского района Курской области, а также выявлению фактов осуществления предпринимательской деятельности без регистрации;</w:t>
      </w:r>
    </w:p>
    <w:p w:rsidR="0023550F" w:rsidRDefault="00917FB9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>
        <w:rPr>
          <w:rFonts w:ascii="Times New Roman" w:eastAsia="+mn-ea" w:hAnsi="Times New Roman"/>
          <w:color w:val="0D0D0D"/>
          <w:sz w:val="20"/>
          <w:szCs w:val="20"/>
          <w:lang w:eastAsia="ru-RU"/>
        </w:rPr>
        <w:t>- взаимодействие с налоговыми органами по улучшению качества администрирования платежей и увеличению собираемости доходов в местный бюджет, повышение ответственности администраторов доходов местного бюджета за исполнение всеми плательщиками своих обязательств перед бюджетом,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</w:t>
      </w:r>
    </w:p>
    <w:p w:rsidR="0023550F" w:rsidRDefault="00917FB9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>
        <w:rPr>
          <w:rFonts w:ascii="Times New Roman" w:eastAsia="+mn-ea" w:hAnsi="Times New Roman"/>
          <w:color w:val="0D0D0D"/>
          <w:sz w:val="20"/>
          <w:szCs w:val="20"/>
          <w:lang w:eastAsia="ru-RU"/>
        </w:rPr>
        <w:t>- взаимодействие с налогоплательщиками Горяйновского сельсовета Поныровского района Курской области в целях предотвращения снижения платежей в местный бюджет и роста задолженности по налогам; проведение работы с недоимщиками по выявлению причин неплатежей и выработке предложений и рекомендаций по принятию мер к снижению образовавшейся задолженности; продолжение работы Межведомственной комиссии по социально-экономическим вопросам Поныровского района Курской области  по своевременному поступлению платежей в местный бюджет;</w:t>
      </w:r>
    </w:p>
    <w:p w:rsidR="0023550F" w:rsidRDefault="00917FB9">
      <w:pPr>
        <w:ind w:left="851"/>
        <w:rPr>
          <w:rFonts w:ascii="Times New Roman" w:eastAsia="+mn-ea" w:hAnsi="Times New Roman"/>
          <w:color w:val="0D0D0D"/>
          <w:sz w:val="20"/>
          <w:szCs w:val="20"/>
          <w:lang w:eastAsia="ru-RU"/>
        </w:rPr>
      </w:pPr>
      <w:r>
        <w:rPr>
          <w:rFonts w:ascii="Times New Roman" w:eastAsia="+mn-ea" w:hAnsi="Times New Roman"/>
          <w:color w:val="0D0D0D"/>
          <w:sz w:val="20"/>
          <w:szCs w:val="20"/>
          <w:lang w:eastAsia="ru-RU"/>
        </w:rPr>
        <w:t>- продолжение работы органов местного самоуправления Горяйновского сельсовета Поныровского района Курской области в решении вопросов, связанных с расширением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налогов.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                                                                        ОСНОВНЫЕ НАПРАВЛЕНИЯ БЮДЖЕТНОЙ ПОЛИТИКИ 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- приведение уровня бюджетных расходов в соответствие с новыми реалиями, оптимизацию структуры бюджетных расходов в целях мобилизации ресурсов на приобре                                  тенные направления; 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повышение качества бюджетного планирования путем формирования расходов на основе муниципальных программ и результатов оценки их эффективности, что позволит обеспечить на этапе планирования увязку бюджетных ассигнований, целевых показателей муниципальных программ и целей социально-экономического развития Горяйновского сельсовета Поныровского района ; </w:t>
      </w:r>
    </w:p>
    <w:p w:rsidR="0023550F" w:rsidRDefault="002355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3550F" w:rsidRDefault="00917FB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повышение эффективности бюджетных расходов на основе анализа их эффективности и повышение ответственности руководителей структурных подразделений администрации Горяйновского сельсовета Поныровского района (получателей бюджетных средств) за достижение поставленных целей, что позволит обеспечить получение заданных результатов путем использования наименьшего объема средств бюджета; 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Горяйновского сельсовета Поныровского района и при условии наличия ресурсов для их гарантированного исполнения, что позволит снизить риск неисполнения (либо исполнения в неполном объеме) действующих расходных обязательств; </w:t>
      </w:r>
    </w:p>
    <w:p w:rsidR="0023550F" w:rsidRDefault="0023550F">
      <w:pPr>
        <w:ind w:left="851"/>
        <w:rPr>
          <w:rFonts w:eastAsia="+mj-ea" w:cs="+mj-cs"/>
          <w:b/>
          <w:bCs/>
          <w:color w:val="FF0000"/>
        </w:rPr>
      </w:pPr>
    </w:p>
    <w:p w:rsidR="0023550F" w:rsidRDefault="0023550F">
      <w:pPr>
        <w:ind w:left="720"/>
        <w:contextualSpacing/>
        <w:rPr>
          <w:rFonts w:ascii="Times New Roman" w:hAnsi="Times New Roman"/>
          <w:b/>
          <w:bCs/>
          <w:sz w:val="36"/>
          <w:szCs w:val="36"/>
        </w:rPr>
      </w:pPr>
    </w:p>
    <w:p w:rsidR="0023550F" w:rsidRDefault="00917FB9">
      <w:pPr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Основные характеристики бюджета Горяйновского сельсовета  на 2025 – 2027 годы</w:t>
      </w:r>
    </w:p>
    <w:p w:rsidR="0023550F" w:rsidRDefault="00917FB9">
      <w:pPr>
        <w:pStyle w:val="af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17780" b="24765"/>
                <wp:wrapNone/>
                <wp:docPr id="8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7FB9" w:rsidRDefault="00917FB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2025 год – 6 829 653 рубля</w:t>
                            </w:r>
                          </w:p>
                          <w:p w:rsidR="00917FB9" w:rsidRDefault="00917FB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2026 год – 4 653 307 рублей</w:t>
                            </w:r>
                          </w:p>
                          <w:p w:rsidR="00917FB9" w:rsidRDefault="00917FB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2027 год – 4 666 546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34" style="position:absolute;left:0;text-align:left;margin-left:449pt;margin-top:15.05pt;width:310.6pt;height:125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" fillcolor="#fac090" strokecolor="#385d8a" strokeweight="2pt">
                <v:textbox>
                  <w:txbxContent>
                    <w:p w:rsidR="00917FB9" w:rsidRDefault="00917FB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2025 год – 6 829 653 рубля</w:t>
                      </w:r>
                    </w:p>
                    <w:p w:rsidR="00917FB9" w:rsidRDefault="00917FB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2026 год – 4 653 307 рублей</w:t>
                      </w:r>
                    </w:p>
                    <w:p w:rsidR="00917FB9" w:rsidRDefault="00917FB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2027 год – 4 666 546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3550F" w:rsidRDefault="00917FB9">
      <w:pPr>
        <w:rPr>
          <w:rFonts w:ascii="Times New Roman" w:hAnsi="Times New Roman"/>
          <w:b/>
          <w:color w:val="0D0D0D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-293370</wp:posOffset>
                </wp:positionV>
                <wp:extent cx="1030605" cy="988060"/>
                <wp:effectExtent l="0" t="19050" r="36195" b="40640"/>
                <wp:wrapNone/>
                <wp:docPr id="7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Стрелка вправо 1" o:spid="_x0000_s1026" o:spt="13" type="#_x0000_t13" style="position:absolute;left:0pt;margin-left:350.2pt;margin-top:-23.1pt;height:77.8pt;width:81.15pt;z-index:251677696;v-text-anchor:middle;mso-width-relative:page;mso-height-relative:page;" fillcolor="#953735" filled="t" stroked="t" coordsize="21600,21600" o:gfxdata="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N2J1fZAAAACwEAAA8AAAAAAAAAAQAgAAAAIgAAAGRycy9kb3ducmV2Lnht&#10;bFBLAQIUABQAAAAIAIdO4kD0r1OnowIAAEkFAAAOAAAAAAAAAAEAIAAAACgBAABkcnMvZTJvRG9j&#10;LnhtbFBLBQYAAAAABgAGAFkBAAA9BgAAAAA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3550F" w:rsidRDefault="00917FB9">
      <w:pPr>
        <w:pStyle w:val="af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441960</wp:posOffset>
                </wp:positionV>
                <wp:extent cx="1030605" cy="988060"/>
                <wp:effectExtent l="0" t="19050" r="36195" b="40640"/>
                <wp:wrapNone/>
                <wp:docPr id="6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Стрелка вправо 1" o:spid="_x0000_s1026" o:spt="13" type="#_x0000_t13" style="position:absolute;left:0pt;margin-left:350.2pt;margin-top:34.8pt;height:77.8pt;width:81.15pt;z-index:251678720;v-text-anchor:middle;mso-width-relative:page;mso-height-relative:page;" fillcolor="#953735" filled="t" stroked="t" coordsize="21600,21600" o:gfxdata="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19c4TZAAAACgEAAA8AAAAAAAAAAQAgAAAAIgAAAGRycy9kb3ducmV2Lnht&#10;bFBLAQIUABQAAAAIAIdO4kAHfXq+owIAAEkFAAAOAAAAAAAAAAEAIAAAACgBAABkcnMvZTJvRG9j&#10;LnhtbFBLBQYAAAAABgAGAFkBAAA9BgAAAAA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172085</wp:posOffset>
                </wp:positionV>
                <wp:extent cx="4072890" cy="1571625"/>
                <wp:effectExtent l="0" t="0" r="22860" b="28575"/>
                <wp:wrapNone/>
                <wp:docPr id="5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15716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7FB9" w:rsidRDefault="00917FB9" w:rsidP="00917FB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2025 год – 6 829 653 рубля</w:t>
                            </w:r>
                          </w:p>
                          <w:p w:rsidR="00917FB9" w:rsidRDefault="00917FB9" w:rsidP="00917FB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2026 год – 4 653 307 рублей</w:t>
                            </w:r>
                          </w:p>
                          <w:p w:rsidR="00917FB9" w:rsidRDefault="00917FB9" w:rsidP="00917FB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2027 год – 4 666 546 рублей</w:t>
                            </w:r>
                          </w:p>
                          <w:p w:rsidR="00917FB9" w:rsidRDefault="00917FB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5" style="position:absolute;left:0;text-align:left;margin-left:449pt;margin-top:13.55pt;width:320.7pt;height:12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" fillcolor="#fac090" strokecolor="#385d8a" strokeweight="2pt">
                <v:textbox>
                  <w:txbxContent>
                    <w:p w:rsidR="00917FB9" w:rsidRDefault="00917FB9" w:rsidP="00917FB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2025 год – 6 829 653 рубля</w:t>
                      </w:r>
                    </w:p>
                    <w:p w:rsidR="00917FB9" w:rsidRDefault="00917FB9" w:rsidP="00917FB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2026 год – 4 653 307 рублей</w:t>
                      </w:r>
                    </w:p>
                    <w:p w:rsidR="00917FB9" w:rsidRDefault="00917FB9" w:rsidP="00917FB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2027 год – 4 666 546 рублей</w:t>
                      </w:r>
                    </w:p>
                    <w:p w:rsidR="00917FB9" w:rsidRDefault="00917FB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550F" w:rsidRDefault="0023550F">
      <w:pPr>
        <w:rPr>
          <w:rFonts w:ascii="Times New Roman" w:hAnsi="Times New Roman"/>
          <w:b/>
          <w:sz w:val="36"/>
          <w:szCs w:val="36"/>
        </w:rPr>
      </w:pPr>
    </w:p>
    <w:p w:rsidR="0023550F" w:rsidRDefault="00917FB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3550F" w:rsidRDefault="00917FB9">
      <w:pPr>
        <w:pStyle w:val="af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233045</wp:posOffset>
                </wp:positionV>
                <wp:extent cx="4072890" cy="1612900"/>
                <wp:effectExtent l="0" t="0" r="22860" b="25400"/>
                <wp:wrapNone/>
                <wp:docPr id="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16129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7FB9" w:rsidRDefault="00917FB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2025 год –  0 рублей</w:t>
                            </w:r>
                          </w:p>
                          <w:p w:rsidR="00917FB9" w:rsidRDefault="00917FB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2026 год – 0 рублей</w:t>
                            </w:r>
                          </w:p>
                          <w:p w:rsidR="00917FB9" w:rsidRDefault="00917FB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2027 год – 0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6" style="position:absolute;left:0;text-align:left;margin-left:455.4pt;margin-top:18.35pt;width:320.7pt;height:1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" fillcolor="#fac090" strokecolor="#385d8a" strokeweight="2pt">
                <v:textbox>
                  <w:txbxContent>
                    <w:p w:rsidR="00917FB9" w:rsidRDefault="00917FB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2025 год –  0 рублей</w:t>
                      </w:r>
                    </w:p>
                    <w:p w:rsidR="00917FB9" w:rsidRDefault="00917FB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2026 год – 0 рублей</w:t>
                      </w:r>
                    </w:p>
                    <w:p w:rsidR="00917FB9" w:rsidRDefault="00917FB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2027 год – 0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401955</wp:posOffset>
                </wp:positionV>
                <wp:extent cx="1030605" cy="988060"/>
                <wp:effectExtent l="0" t="19050" r="36195" b="40640"/>
                <wp:wrapNone/>
                <wp:docPr id="2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Стрелка вправо 1" o:spid="_x0000_s1026" o:spt="13" type="#_x0000_t13" style="position:absolute;left:0pt;margin-left:350.2pt;margin-top:31.65pt;height:77.8pt;width:81.15pt;z-index:251681792;v-text-anchor:middle;mso-width-relative:page;mso-height-relative:page;" fillcolor="#953735" filled="t" stroked="t" coordsize="21600,21600" o:gfxdata="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wkaXraAAAACgEAAA8AAAAAAAAAAQAgAAAAIgAAAGRycy9kb3ducmV2Lnht&#10;bFBLAQIUABQAAAAIAIdO4kDLNt3aogIAAEkFAAAOAAAAAAAAAAEAIAAAACkBAABkcnMvZTJvRG9j&#10;LnhtbFBLBQYAAAAABgAGAFkBAAA9BgAAAAA=&#10;" adj="11246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3550F" w:rsidRDefault="00917FB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Общий объем дефицита(-) (профицита(+))</w:t>
      </w:r>
    </w:p>
    <w:p w:rsidR="0023550F" w:rsidRDefault="00917FB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местного бюджета </w:t>
      </w:r>
    </w:p>
    <w:p w:rsidR="0023550F" w:rsidRDefault="0023550F">
      <w:pPr>
        <w:pStyle w:val="af3"/>
        <w:ind w:left="780"/>
        <w:rPr>
          <w:rFonts w:ascii="Cambria" w:hAnsi="Cambria"/>
          <w:b/>
          <w:bCs/>
          <w:sz w:val="40"/>
          <w:szCs w:val="40"/>
        </w:rPr>
      </w:pPr>
    </w:p>
    <w:p w:rsidR="0023550F" w:rsidRDefault="0023550F">
      <w:pPr>
        <w:pStyle w:val="af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3550F" w:rsidRDefault="00917FB9">
      <w:pPr>
        <w:pStyle w:val="af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2. Объем и структура  доходов в динамике бюджета муниципального образования   «Горяйновский сельсовет»</w:t>
      </w:r>
    </w:p>
    <w:p w:rsidR="0023550F" w:rsidRDefault="00917FB9">
      <w:pPr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(в рублях)</w:t>
      </w:r>
    </w:p>
    <w:tbl>
      <w:tblPr>
        <w:tblW w:w="4973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 w:firstRow="1" w:lastRow="0" w:firstColumn="1" w:lastColumn="0" w:noHBand="0" w:noVBand="1"/>
      </w:tblPr>
      <w:tblGrid>
        <w:gridCol w:w="917"/>
        <w:gridCol w:w="3133"/>
        <w:gridCol w:w="1399"/>
        <w:gridCol w:w="1384"/>
        <w:gridCol w:w="1812"/>
        <w:gridCol w:w="1453"/>
        <w:gridCol w:w="1800"/>
        <w:gridCol w:w="1381"/>
        <w:gridCol w:w="1797"/>
      </w:tblGrid>
      <w:tr w:rsidR="0023550F">
        <w:tc>
          <w:tcPr>
            <w:tcW w:w="304" w:type="pct"/>
            <w:tcBorders>
              <w:top w:val="single" w:sz="8" w:space="0" w:color="0F6FC6"/>
              <w:left w:val="single" w:sz="8" w:space="0" w:color="0F6FC6"/>
              <w:bottom w:val="single" w:sz="24" w:space="0" w:color="0F6FC6"/>
              <w:right w:val="nil"/>
            </w:tcBorders>
            <w:shd w:val="clear" w:color="auto" w:fill="FFFFFF"/>
            <w:noWrap/>
          </w:tcPr>
          <w:p w:rsidR="0023550F" w:rsidRDefault="0023550F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4" w:type="pct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gridSpan w:val="2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2025</w:t>
            </w:r>
          </w:p>
        </w:tc>
        <w:tc>
          <w:tcPr>
            <w:tcW w:w="1079" w:type="pct"/>
            <w:gridSpan w:val="2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2026</w:t>
            </w:r>
          </w:p>
        </w:tc>
        <w:tc>
          <w:tcPr>
            <w:tcW w:w="1054" w:type="pct"/>
            <w:gridSpan w:val="2"/>
            <w:tcBorders>
              <w:top w:val="single" w:sz="8" w:space="0" w:color="0F6FC6"/>
              <w:left w:val="nil"/>
              <w:bottom w:val="single" w:sz="24" w:space="0" w:color="0F6FC6"/>
              <w:right w:val="nil"/>
            </w:tcBorders>
            <w:shd w:val="clear" w:color="auto" w:fill="FFFFFF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2027</w:t>
            </w:r>
          </w:p>
        </w:tc>
      </w:tr>
      <w:tr w:rsidR="0023550F">
        <w:trPr>
          <w:trHeight w:val="973"/>
        </w:trPr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23550F" w:rsidRDefault="002355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235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</w:tr>
      <w:tr w:rsidR="0023550F">
        <w:trPr>
          <w:trHeight w:val="353"/>
        </w:trPr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23550F" w:rsidRDefault="002355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235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6 829 653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42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4 653 307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543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4 666 546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3550F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23550F" w:rsidRDefault="0023550F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235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17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3 854 786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7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42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3 896 429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54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543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3 937 503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</w:tcPr>
          <w:p w:rsidR="0023550F" w:rsidRDefault="0054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84,4</w:t>
            </w:r>
          </w:p>
        </w:tc>
      </w:tr>
      <w:tr w:rsidR="0023550F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23550F" w:rsidRDefault="002355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235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17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2 214 724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7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42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2 256 367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54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543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2 297 441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</w:tcPr>
          <w:p w:rsidR="0023550F" w:rsidRDefault="0054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49,2</w:t>
            </w:r>
          </w:p>
        </w:tc>
      </w:tr>
      <w:tr w:rsidR="0023550F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23550F" w:rsidRDefault="002355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235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17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1 640 062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7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42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1 640 062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42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42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1 640 062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</w:tcPr>
          <w:p w:rsidR="0023550F" w:rsidRDefault="0054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35,2</w:t>
            </w:r>
          </w:p>
        </w:tc>
      </w:tr>
      <w:tr w:rsidR="0023550F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23550F" w:rsidRDefault="0023550F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235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17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2 974 867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7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43,6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42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756 878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42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543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729 043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</w:tcPr>
          <w:p w:rsidR="0023550F" w:rsidRDefault="0054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23550F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23550F" w:rsidRDefault="002355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235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17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681 578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7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42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579 341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17FB9" w:rsidP="0042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202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,5 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17FB9" w:rsidP="00543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543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545 262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43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</w:tr>
      <w:tr w:rsidR="0023550F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23550F" w:rsidRDefault="0023550F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235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17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1 151 267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7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="00917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17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50F" w:rsidRDefault="00917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vAlign w:val="bottom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3550F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23550F" w:rsidRDefault="0023550F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235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17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162 625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420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177 537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42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543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183 781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</w:tcPr>
          <w:p w:rsidR="0023550F" w:rsidRDefault="00543FB9" w:rsidP="0054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23550F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23550F" w:rsidRDefault="0023550F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17"/>
            </w:tblGrid>
            <w:tr w:rsidR="0023550F">
              <w:trPr>
                <w:trHeight w:val="2440"/>
              </w:trPr>
              <w:tc>
                <w:tcPr>
                  <w:tcW w:w="0" w:type="auto"/>
                </w:tcPr>
                <w:p w:rsidR="0023550F" w:rsidRDefault="00917FB9">
                  <w:pPr>
                    <w:pStyle w:val="Default"/>
                  </w:pPr>
                  <w:r>
      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                                           </w:t>
                  </w:r>
                </w:p>
              </w:tc>
            </w:tr>
          </w:tbl>
          <w:p w:rsidR="0023550F" w:rsidRDefault="0023550F">
            <w:pPr>
              <w:pStyle w:val="Default"/>
              <w:rPr>
                <w:color w:val="auto"/>
              </w:rPr>
            </w:pPr>
          </w:p>
          <w:p w:rsidR="0023550F" w:rsidRDefault="002355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235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650 464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17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23550F" w:rsidRDefault="00917F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BADBF9"/>
            <w:vAlign w:val="bottom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-</w:t>
            </w:r>
          </w:p>
        </w:tc>
      </w:tr>
      <w:tr w:rsidR="00977155" w:rsidTr="00977155">
        <w:tc>
          <w:tcPr>
            <w:tcW w:w="304" w:type="pct"/>
            <w:tcBorders>
              <w:top w:val="nil"/>
              <w:left w:val="single" w:sz="8" w:space="0" w:color="0F6FC6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977155" w:rsidRDefault="00977155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77155" w:rsidRDefault="00977155">
            <w:pPr>
              <w:pStyle w:val="Default"/>
            </w:pPr>
            <w:r>
              <w:t>Прочие безвозмездные поступления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977155" w:rsidRDefault="00977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77155" w:rsidRDefault="0097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328 933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77155" w:rsidRDefault="0097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977155" w:rsidRDefault="00977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977155" w:rsidRDefault="0097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977155" w:rsidRDefault="00977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0F6FC6"/>
            </w:tcBorders>
            <w:shd w:val="clear" w:color="auto" w:fill="FFFFCC"/>
            <w:vAlign w:val="center"/>
          </w:tcPr>
          <w:p w:rsidR="00977155" w:rsidRDefault="00977155" w:rsidP="00977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23550F" w:rsidRDefault="0023550F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23550F" w:rsidRDefault="0023550F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23550F" w:rsidRDefault="00917FB9">
      <w:pPr>
        <w:pStyle w:val="af3"/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3  </w:t>
      </w:r>
      <w:r>
        <w:rPr>
          <w:rFonts w:ascii="Times New Roman" w:hAnsi="Times New Roman"/>
          <w:b/>
          <w:spacing w:val="2"/>
          <w:sz w:val="40"/>
          <w:szCs w:val="40"/>
        </w:rPr>
        <w:t>Расходы бюджета</w:t>
      </w:r>
    </w:p>
    <w:p w:rsidR="0023550F" w:rsidRDefault="00917FB9">
      <w:pPr>
        <w:pStyle w:val="af3"/>
        <w:spacing w:after="0" w:line="240" w:lineRule="auto"/>
        <w:ind w:left="1080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>Структура расходов бюджета муниципального образования  «Горяйновский сельсовет» на 2025 год и на плановый период 2026-2027 годов по основным разделам</w:t>
      </w:r>
    </w:p>
    <w:p w:rsidR="0023550F" w:rsidRDefault="0023550F">
      <w:pPr>
        <w:pStyle w:val="af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23550F" w:rsidRDefault="00917FB9">
      <w:pPr>
        <w:jc w:val="right"/>
        <w:rPr>
          <w:rFonts w:ascii="Times New Roman" w:hAnsi="Times New Roman"/>
          <w:i/>
          <w:color w:val="FF0000"/>
          <w:spacing w:val="2"/>
          <w:sz w:val="28"/>
          <w:szCs w:val="28"/>
        </w:rPr>
      </w:pPr>
      <w:r>
        <w:rPr>
          <w:rFonts w:ascii="Times New Roman" w:hAnsi="Times New Roman"/>
          <w:i/>
          <w:color w:val="FF0000"/>
          <w:spacing w:val="2"/>
          <w:sz w:val="28"/>
          <w:szCs w:val="28"/>
        </w:rPr>
        <w:t>рублей</w:t>
      </w:r>
    </w:p>
    <w:tbl>
      <w:tblPr>
        <w:tblW w:w="4815" w:type="pct"/>
        <w:tblInd w:w="1067" w:type="dxa"/>
        <w:tblBorders>
          <w:top w:val="single" w:sz="4" w:space="0" w:color="59A9F2"/>
          <w:bottom w:val="single" w:sz="4" w:space="0" w:color="59A9F2"/>
          <w:insideH w:val="single" w:sz="4" w:space="0" w:color="59A9F2"/>
        </w:tblBorders>
        <w:tblLook w:val="04A0" w:firstRow="1" w:lastRow="0" w:firstColumn="1" w:lastColumn="0" w:noHBand="0" w:noVBand="1"/>
      </w:tblPr>
      <w:tblGrid>
        <w:gridCol w:w="1469"/>
        <w:gridCol w:w="5835"/>
        <w:gridCol w:w="1305"/>
        <w:gridCol w:w="2106"/>
        <w:gridCol w:w="1939"/>
        <w:gridCol w:w="1948"/>
      </w:tblGrid>
      <w:tr w:rsidR="0023550F">
        <w:trPr>
          <w:trHeight w:val="307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23550F" w:rsidRDefault="0023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2025                          2026                     2027        </w:t>
            </w:r>
          </w:p>
        </w:tc>
      </w:tr>
      <w:tr w:rsidR="0023550F">
        <w:trPr>
          <w:trHeight w:val="363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23550F" w:rsidRDefault="0023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550F">
        <w:trPr>
          <w:trHeight w:val="615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noWrap/>
          </w:tcPr>
          <w:p w:rsidR="0023550F" w:rsidRDefault="0023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6656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6 829 653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494E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4 653 307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494E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4 666 546</w:t>
            </w:r>
          </w:p>
        </w:tc>
      </w:tr>
      <w:tr w:rsidR="0023550F">
        <w:trPr>
          <w:trHeight w:val="307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23550F" w:rsidRDefault="0023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3550F">
        <w:trPr>
          <w:trHeight w:val="631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23550F" w:rsidRDefault="0091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 w:rsidP="00665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6656AD">
              <w:rPr>
                <w:rFonts w:ascii="Times New Roman" w:hAnsi="Times New Roman"/>
                <w:b/>
                <w:sz w:val="28"/>
                <w:szCs w:val="28"/>
              </w:rPr>
              <w:t>2 737 637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49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3 563 375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49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3 458 126</w:t>
            </w:r>
          </w:p>
        </w:tc>
      </w:tr>
      <w:tr w:rsidR="0023550F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02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49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162 625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49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177 537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49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183 781</w:t>
            </w:r>
          </w:p>
        </w:tc>
      </w:tr>
      <w:tr w:rsidR="0023550F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правоохра-</w:t>
            </w:r>
          </w:p>
          <w:p w:rsidR="0023550F" w:rsidRDefault="0091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нительная деятельность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49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49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40 </w:t>
            </w:r>
            <w:r w:rsidR="00917FB9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49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40 </w:t>
            </w:r>
            <w:r w:rsidR="00917FB9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</w:tr>
      <w:tr w:rsidR="0023550F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519 324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10 000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10 000</w:t>
            </w:r>
          </w:p>
        </w:tc>
      </w:tr>
      <w:tr w:rsidR="0023550F">
        <w:trPr>
          <w:trHeight w:val="322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49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3 270 067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710 000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710 000</w:t>
            </w:r>
          </w:p>
        </w:tc>
      </w:tr>
      <w:tr w:rsidR="0023550F">
        <w:trPr>
          <w:trHeight w:val="307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30 000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3550F">
        <w:trPr>
          <w:trHeight w:val="307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</w:tcPr>
          <w:p w:rsidR="0023550F" w:rsidRDefault="00917F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40 000</w:t>
            </w: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40 000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40 000</w:t>
            </w:r>
          </w:p>
        </w:tc>
      </w:tr>
      <w:tr w:rsidR="0023550F">
        <w:trPr>
          <w:trHeight w:val="631"/>
        </w:trPr>
        <w:tc>
          <w:tcPr>
            <w:tcW w:w="503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  <w:noWrap/>
          </w:tcPr>
          <w:p w:rsidR="0023550F" w:rsidRDefault="0023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98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Условно утвержденные </w:t>
            </w:r>
          </w:p>
          <w:p w:rsidR="0023550F" w:rsidRDefault="00917FB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расходы</w:t>
            </w:r>
          </w:p>
        </w:tc>
        <w:tc>
          <w:tcPr>
            <w:tcW w:w="44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23550F" w:rsidRDefault="002355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23550F" w:rsidRDefault="00917FB9" w:rsidP="00494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94ED3">
              <w:rPr>
                <w:rFonts w:ascii="Times New Roman" w:hAnsi="Times New Roman"/>
                <w:sz w:val="28"/>
                <w:szCs w:val="28"/>
              </w:rPr>
              <w:t>111 895</w:t>
            </w:r>
          </w:p>
        </w:tc>
        <w:tc>
          <w:tcPr>
            <w:tcW w:w="667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FFFF00"/>
          </w:tcPr>
          <w:p w:rsidR="0023550F" w:rsidRDefault="00494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224 139</w:t>
            </w:r>
          </w:p>
        </w:tc>
      </w:tr>
    </w:tbl>
    <w:p w:rsidR="0023550F" w:rsidRDefault="0023550F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23550F">
          <w:pgSz w:w="16838" w:h="11906" w:orient="landscape"/>
          <w:pgMar w:top="567" w:right="1103" w:bottom="426" w:left="567" w:header="709" w:footer="709" w:gutter="0"/>
          <w:cols w:space="720"/>
        </w:sectPr>
      </w:pPr>
    </w:p>
    <w:p w:rsidR="0023550F" w:rsidRDefault="0023550F">
      <w:pPr>
        <w:spacing w:line="240" w:lineRule="exact"/>
        <w:ind w:firstLine="709"/>
        <w:jc w:val="both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23550F" w:rsidRDefault="00917FB9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Структура  расходов</w:t>
      </w:r>
    </w:p>
    <w:p w:rsidR="0023550F" w:rsidRDefault="0023550F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</w:p>
    <w:p w:rsidR="0023550F" w:rsidRDefault="00917FB9">
      <w:pPr>
        <w:spacing w:after="0" w:line="240" w:lineRule="exact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бюджета муниципального образования «Горяйновский сельсовет» по разделам и подразделам</w:t>
      </w:r>
    </w:p>
    <w:p w:rsidR="0023550F" w:rsidRDefault="00917FB9">
      <w:pPr>
        <w:spacing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функциональной классификации</w:t>
      </w:r>
    </w:p>
    <w:p w:rsidR="0023550F" w:rsidRDefault="0023550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23550F" w:rsidRDefault="00917FB9">
      <w:pPr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(в рублях)</w:t>
      </w:r>
    </w:p>
    <w:tbl>
      <w:tblPr>
        <w:tblW w:w="4997" w:type="pct"/>
        <w:tblInd w:w="108" w:type="dxa"/>
        <w:tblBorders>
          <w:top w:val="single" w:sz="4" w:space="0" w:color="59A9F2"/>
          <w:left w:val="single" w:sz="4" w:space="0" w:color="59A9F2"/>
          <w:bottom w:val="single" w:sz="4" w:space="0" w:color="59A9F2"/>
          <w:right w:val="single" w:sz="4" w:space="0" w:color="59A9F2"/>
          <w:insideH w:val="single" w:sz="4" w:space="0" w:color="59A9F2"/>
        </w:tblBorders>
        <w:tblLook w:val="04A0" w:firstRow="1" w:lastRow="0" w:firstColumn="1" w:lastColumn="0" w:noHBand="0" w:noVBand="1"/>
      </w:tblPr>
      <w:tblGrid>
        <w:gridCol w:w="1529"/>
        <w:gridCol w:w="2391"/>
        <w:gridCol w:w="3998"/>
        <w:gridCol w:w="1167"/>
        <w:gridCol w:w="2199"/>
        <w:gridCol w:w="2199"/>
        <w:gridCol w:w="2202"/>
      </w:tblGrid>
      <w:tr w:rsidR="0023550F">
        <w:tc>
          <w:tcPr>
            <w:tcW w:w="487" w:type="pct"/>
            <w:tcBorders>
              <w:top w:val="single" w:sz="4" w:space="0" w:color="0F6FC6"/>
              <w:left w:val="single" w:sz="4" w:space="0" w:color="0F6FC6"/>
              <w:bottom w:val="single" w:sz="4" w:space="0" w:color="0F6FC6"/>
              <w:right w:val="nil"/>
            </w:tcBorders>
            <w:shd w:val="clear" w:color="auto" w:fill="0F6FC6"/>
            <w:noWrap/>
          </w:tcPr>
          <w:p w:rsidR="0023550F" w:rsidRDefault="00917F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62" w:type="pct"/>
            <w:tcBorders>
              <w:top w:val="single" w:sz="4" w:space="0" w:color="0F6FC6"/>
              <w:left w:val="nil"/>
              <w:bottom w:val="single" w:sz="4" w:space="0" w:color="0F6FC6"/>
              <w:right w:val="nil"/>
            </w:tcBorders>
            <w:shd w:val="clear" w:color="auto" w:fill="0F6FC6"/>
          </w:tcPr>
          <w:p w:rsidR="0023550F" w:rsidRDefault="00917F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Подраздел</w:t>
            </w:r>
          </w:p>
        </w:tc>
        <w:tc>
          <w:tcPr>
            <w:tcW w:w="1274" w:type="pct"/>
            <w:tcBorders>
              <w:top w:val="single" w:sz="4" w:space="0" w:color="0F6FC6"/>
              <w:left w:val="nil"/>
              <w:bottom w:val="single" w:sz="4" w:space="0" w:color="0F6FC6"/>
              <w:right w:val="nil"/>
            </w:tcBorders>
            <w:shd w:val="clear" w:color="auto" w:fill="0F6FC6"/>
          </w:tcPr>
          <w:p w:rsidR="0023550F" w:rsidRDefault="00917F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0F6FC6"/>
              <w:left w:val="nil"/>
              <w:bottom w:val="single" w:sz="4" w:space="0" w:color="0F6FC6"/>
              <w:right w:val="single" w:sz="4" w:space="0" w:color="59A9F2"/>
            </w:tcBorders>
            <w:shd w:val="clear" w:color="auto" w:fill="0070C0"/>
          </w:tcPr>
          <w:p w:rsidR="0023550F" w:rsidRDefault="0023550F">
            <w:pPr>
              <w:spacing w:after="0" w:line="240" w:lineRule="auto"/>
              <w:ind w:right="-615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104" w:type="pct"/>
            <w:gridSpan w:val="3"/>
            <w:tcBorders>
              <w:top w:val="single" w:sz="4" w:space="0" w:color="1F497D"/>
              <w:left w:val="single" w:sz="4" w:space="0" w:color="59A9F2"/>
              <w:bottom w:val="single" w:sz="4" w:space="0" w:color="1F497D"/>
              <w:right w:val="single" w:sz="4" w:space="0" w:color="1F497D"/>
            </w:tcBorders>
            <w:shd w:val="clear" w:color="auto" w:fill="0070C0"/>
          </w:tcPr>
          <w:p w:rsidR="0023550F" w:rsidRDefault="00917FB9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2025                       2026                         2027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 w:rsidP="001E645B">
            <w:pPr>
              <w:ind w:right="-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E645B">
              <w:rPr>
                <w:b/>
                <w:sz w:val="28"/>
                <w:szCs w:val="28"/>
              </w:rPr>
              <w:t> 829 653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1E645B">
            <w:pPr>
              <w:ind w:left="-144" w:right="-153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4 653 307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</w:tcPr>
          <w:p w:rsidR="0023550F" w:rsidRDefault="001E6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4 666 546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</w:tcPr>
          <w:p w:rsidR="0023550F" w:rsidRDefault="00917F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01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Общегосударственные</w:t>
            </w:r>
          </w:p>
          <w:p w:rsidR="0023550F" w:rsidRDefault="00917FB9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вопросы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    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 w:rsidP="001E64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1E645B">
              <w:rPr>
                <w:rFonts w:ascii="Times New Roman" w:hAnsi="Times New Roman"/>
                <w:b/>
                <w:sz w:val="28"/>
                <w:szCs w:val="28"/>
              </w:rPr>
              <w:t>2 737 637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3 563 375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</w:tcPr>
          <w:p w:rsidR="0023550F" w:rsidRDefault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3 458 126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1E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739 328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710 892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710 892</w:t>
            </w:r>
          </w:p>
        </w:tc>
      </w:tr>
      <w:tr w:rsidR="0023550F">
        <w:trPr>
          <w:trHeight w:val="1533"/>
        </w:trPr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 Правительства РФ, высших исполнительных органов государственной власти субъектов РФ, местных  администраций</w:t>
            </w:r>
          </w:p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1E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1 507 355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1E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1 542 108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</w:tcPr>
          <w:p w:rsidR="0023550F" w:rsidRDefault="00917FB9" w:rsidP="001E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45B">
              <w:rPr>
                <w:sz w:val="24"/>
                <w:szCs w:val="24"/>
              </w:rPr>
              <w:t> 592 703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45B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45B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45B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1E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480 954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1E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1 300 375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</w:tcPr>
          <w:p w:rsidR="0023550F" w:rsidRDefault="001E6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1 144 531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</w:tcPr>
          <w:p w:rsidR="0023550F" w:rsidRDefault="00917F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02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162 625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177 537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</w:tcPr>
          <w:p w:rsidR="0023550F" w:rsidRDefault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183 781</w:t>
            </w:r>
          </w:p>
        </w:tc>
      </w:tr>
      <w:tr w:rsidR="001E645B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</w:tcPr>
          <w:p w:rsidR="001E645B" w:rsidRDefault="001E645B" w:rsidP="001E6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1E645B" w:rsidRDefault="001E645B" w:rsidP="001E64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1E645B" w:rsidRDefault="001E645B" w:rsidP="001E64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1E645B" w:rsidRDefault="001E645B" w:rsidP="001E64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1E645B" w:rsidRDefault="001E645B" w:rsidP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162 625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1E645B" w:rsidRDefault="001E645B" w:rsidP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177 537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</w:tcPr>
          <w:p w:rsidR="001E645B" w:rsidRDefault="001E645B" w:rsidP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183 781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</w:tcPr>
          <w:p w:rsidR="0023550F" w:rsidRDefault="00917F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03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Национальная безопасность и правоохра-</w:t>
            </w:r>
          </w:p>
          <w:p w:rsidR="0023550F" w:rsidRDefault="00917F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нительная деятельность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17FB9">
              <w:rPr>
                <w:rFonts w:ascii="Times New Roman" w:hAnsi="Times New Roman"/>
                <w:b/>
                <w:sz w:val="28"/>
                <w:szCs w:val="28"/>
              </w:rPr>
              <w:t>0 000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40 </w:t>
            </w:r>
            <w:r w:rsidR="00917FB9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</w:tcPr>
          <w:p w:rsidR="0023550F" w:rsidRDefault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40 </w:t>
            </w:r>
            <w:r w:rsidR="00917FB9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</w:tr>
      <w:tr w:rsidR="001E645B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</w:tcPr>
          <w:p w:rsidR="001E645B" w:rsidRDefault="001E645B" w:rsidP="001E64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1E645B" w:rsidRDefault="001E645B" w:rsidP="001E64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1E645B" w:rsidRDefault="001E645B" w:rsidP="001E64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1E645B" w:rsidRDefault="001E645B" w:rsidP="001E64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1E645B" w:rsidRDefault="001E645B" w:rsidP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1E645B" w:rsidRDefault="001E645B" w:rsidP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40 500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</w:tcPr>
          <w:p w:rsidR="001E645B" w:rsidRDefault="001E645B" w:rsidP="001E64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40 500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</w:tcPr>
          <w:p w:rsidR="0023550F" w:rsidRDefault="00917F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04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519 324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BC48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17F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</w:tcPr>
          <w:p w:rsidR="0023550F" w:rsidRDefault="00BC48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17F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000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</w:tcPr>
          <w:p w:rsidR="0023550F" w:rsidRDefault="00917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       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Дорожное хозяйство (дорожные фонды)                       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509 324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</w:tcPr>
          <w:p w:rsidR="0023550F" w:rsidRDefault="00917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7E2FA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7E2FA"/>
          </w:tcPr>
          <w:p w:rsidR="0023550F" w:rsidRDefault="00917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7E2FA"/>
          </w:tcPr>
          <w:p w:rsidR="0023550F" w:rsidRDefault="00917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</w:tcPr>
          <w:p w:rsidR="0023550F" w:rsidRDefault="00917F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05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BC48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3 270 067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710 000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</w:tcPr>
          <w:p w:rsidR="0023550F" w:rsidRDefault="00917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710 000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6D9F1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6D9F1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C6D9F1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23550F" w:rsidRDefault="00BC48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1 545 400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C6D9F1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710 000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C6D9F1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710 000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B8CCE4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</w:tcPr>
          <w:p w:rsidR="0023550F" w:rsidRDefault="002355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</w:tcPr>
          <w:p w:rsidR="0023550F" w:rsidRDefault="002355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B8CCE4"/>
          </w:tcPr>
          <w:p w:rsidR="0023550F" w:rsidRDefault="002355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B8CCE4"/>
          </w:tcPr>
          <w:p w:rsidR="0023550F" w:rsidRDefault="002355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112F51"/>
            <w:noWrap/>
          </w:tcPr>
          <w:p w:rsidR="0023550F" w:rsidRDefault="00917F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08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2355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112F51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23550F" w:rsidRDefault="0023550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jc w:val="center"/>
            </w:pPr>
            <w:r>
              <w:t>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jc w:val="center"/>
            </w:pPr>
            <w: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</w:tcPr>
          <w:p w:rsidR="0023550F" w:rsidRDefault="00917FB9">
            <w:pPr>
              <w:jc w:val="center"/>
            </w:pPr>
            <w:r>
              <w:t>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noWrap/>
          </w:tcPr>
          <w:p w:rsidR="0023550F" w:rsidRDefault="0023550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jc w:val="center"/>
            </w:pPr>
            <w:r>
              <w:t>30 000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</w:tcPr>
          <w:p w:rsidR="0023550F" w:rsidRDefault="00917FB9">
            <w:pPr>
              <w:jc w:val="center"/>
            </w:pPr>
            <w:r>
              <w:t>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</w:tcPr>
          <w:p w:rsidR="0023550F" w:rsidRDefault="00917FB9">
            <w:pPr>
              <w:jc w:val="center"/>
            </w:pPr>
            <w:r>
              <w:t>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0F243E"/>
            <w:noWrap/>
          </w:tcPr>
          <w:p w:rsidR="0023550F" w:rsidRDefault="00917F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23550F" w:rsidRDefault="0023550F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23550F" w:rsidRDefault="00917FB9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23550F" w:rsidRDefault="0023550F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23550F" w:rsidRDefault="00917FB9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40 000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40 000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0F243E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40 000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auto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auto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auto"/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auto"/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auto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auto"/>
          </w:tcPr>
          <w:p w:rsidR="0023550F" w:rsidRDefault="00BC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auto"/>
          </w:tcPr>
          <w:p w:rsidR="0023550F" w:rsidRDefault="00BC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40 000</w:t>
            </w:r>
          </w:p>
        </w:tc>
      </w:tr>
      <w:tr w:rsidR="0023550F">
        <w:tc>
          <w:tcPr>
            <w:tcW w:w="487" w:type="pct"/>
            <w:tcBorders>
              <w:top w:val="single" w:sz="4" w:space="0" w:color="59A9F2"/>
              <w:left w:val="single" w:sz="4" w:space="0" w:color="59A9F2"/>
              <w:bottom w:val="single" w:sz="4" w:space="0" w:color="59A9F2"/>
              <w:right w:val="nil"/>
            </w:tcBorders>
            <w:shd w:val="clear" w:color="auto" w:fill="0F243E"/>
            <w:noWrap/>
          </w:tcPr>
          <w:p w:rsidR="0023550F" w:rsidRDefault="00235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23550F" w:rsidRDefault="002355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23550F" w:rsidRDefault="00917F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72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23550F" w:rsidRDefault="002355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23550F" w:rsidRDefault="00917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1" w:type="pct"/>
            <w:tcBorders>
              <w:top w:val="single" w:sz="4" w:space="0" w:color="59A9F2"/>
              <w:left w:val="nil"/>
              <w:bottom w:val="single" w:sz="4" w:space="0" w:color="59A9F2"/>
              <w:right w:val="nil"/>
            </w:tcBorders>
            <w:shd w:val="clear" w:color="auto" w:fill="0F243E"/>
          </w:tcPr>
          <w:p w:rsidR="0023550F" w:rsidRDefault="00BC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111 895</w:t>
            </w:r>
          </w:p>
        </w:tc>
        <w:tc>
          <w:tcPr>
            <w:tcW w:w="702" w:type="pct"/>
            <w:tcBorders>
              <w:top w:val="single" w:sz="4" w:space="0" w:color="59A9F2"/>
              <w:left w:val="nil"/>
              <w:bottom w:val="single" w:sz="4" w:space="0" w:color="59A9F2"/>
              <w:right w:val="single" w:sz="4" w:space="0" w:color="59A9F2"/>
            </w:tcBorders>
            <w:shd w:val="clear" w:color="auto" w:fill="0F243E"/>
          </w:tcPr>
          <w:p w:rsidR="0023550F" w:rsidRDefault="00BC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224 139</w:t>
            </w:r>
          </w:p>
        </w:tc>
      </w:tr>
    </w:tbl>
    <w:p w:rsidR="0023550F" w:rsidRDefault="0023550F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23550F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23550F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23550F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917FB9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23550F" w:rsidRDefault="0023550F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23550F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23550F">
      <w:pP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917FB9">
      <w:pPr>
        <w:spacing w:after="0" w:line="240" w:lineRule="auto"/>
        <w:jc w:val="center"/>
        <w:rPr>
          <w:rFonts w:ascii="Arial Black" w:hAnsi="Arial Black"/>
          <w:b/>
          <w:color w:val="FF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olor w:val="FF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 Горяйновского сельсовета Поныровского района Курской области на 2025 год в разрезе муниципальных программ Горяйновскогосельсовета Поныровского района Курской области</w:t>
      </w:r>
    </w:p>
    <w:p w:rsidR="0023550F" w:rsidRDefault="00917FB9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:rsidR="0023550F" w:rsidRDefault="00917FB9">
      <w:pPr>
        <w:spacing w:after="0" w:line="240" w:lineRule="auto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Расходы бюджета Горяйновского сельсовета Поныровского района Курской области на реализацию муниципальных программ Горяйновского сельсовета Поныровского района Курской области – </w:t>
      </w:r>
      <w:r w:rsidR="00394833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4 380 531,00 рубль</w:t>
      </w:r>
      <w:bookmarkStart w:id="2" w:name="_GoBack"/>
      <w:bookmarkEnd w:id="2"/>
      <w:r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в том числе по направлениям:</w:t>
      </w:r>
    </w:p>
    <w:p w:rsidR="0023550F" w:rsidRDefault="0023550F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2"/>
        <w:gridCol w:w="3371"/>
      </w:tblGrid>
      <w:tr w:rsidR="0023550F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Наименование муниципальной программы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Сумма рублей</w:t>
            </w:r>
          </w:p>
        </w:tc>
      </w:tr>
      <w:tr w:rsidR="0023550F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Новое качество жизни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23550F" w:rsidRDefault="0039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4 380 531</w:t>
            </w:r>
          </w:p>
        </w:tc>
      </w:tr>
      <w:tr w:rsidR="0023550F">
        <w:trPr>
          <w:trHeight w:val="756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01*. Развитие культуры в Горяйновском сельсовете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39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37 785</w:t>
            </w:r>
          </w:p>
        </w:tc>
      </w:tr>
      <w:tr w:rsidR="0023550F">
        <w:trPr>
          <w:trHeight w:val="1493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07. Обеспечение доступным и комфортным жильем и коммунальными услугами граждан в Горяйновском сельсовете 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39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1 640 970</w:t>
            </w:r>
          </w:p>
        </w:tc>
      </w:tr>
      <w:tr w:rsidR="0023550F">
        <w:trPr>
          <w:trHeight w:val="1493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08.Развитие и поддержка малого и среднего предпринимательства в Горяйновском сельсовете 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10 000</w:t>
            </w:r>
          </w:p>
        </w:tc>
      </w:tr>
      <w:tr w:rsidR="0023550F">
        <w:trPr>
          <w:trHeight w:val="1348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11. Развитие транспортной системы, обеспечение перевозки пассажиров и безопасности дорожного движения в Горяйновском сельсовете 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39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517 109</w:t>
            </w:r>
          </w:p>
        </w:tc>
      </w:tr>
      <w:tr w:rsidR="0023550F">
        <w:trPr>
          <w:trHeight w:val="1348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13.Защита населения и территории от чрезвычайных ситуаций, обеспечение пожарной безопасности и безопасности людей на водных объектах в Горяйновском сельсовете 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39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="00917FB9"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0 000</w:t>
            </w:r>
          </w:p>
        </w:tc>
      </w:tr>
      <w:tr w:rsidR="0023550F">
        <w:trPr>
          <w:trHeight w:val="1348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15.Комплексное развитие сельских территорий Горяйновского сельсовета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394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1 644 667</w:t>
            </w:r>
          </w:p>
        </w:tc>
      </w:tr>
      <w:tr w:rsidR="0023550F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Эффективное государство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460 000</w:t>
            </w:r>
          </w:p>
        </w:tc>
      </w:tr>
      <w:tr w:rsidR="0023550F">
        <w:trPr>
          <w:trHeight w:val="781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917FB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09. Развитие муниципальной службы в  Горяйновском сельсовете  Поныровского района Курской области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F" w:rsidRDefault="00917F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460 000</w:t>
            </w:r>
          </w:p>
        </w:tc>
      </w:tr>
    </w:tbl>
    <w:p w:rsidR="0023550F" w:rsidRDefault="0023550F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917FB9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*Нумерация муниципальных программ  Горяйновского сельсовета Поныровского района Курской области указана в соответствии с присвоенными им кодами для отражения в бюджете Горяйновского сельсовета Поныровского района Курской области</w:t>
      </w:r>
    </w:p>
    <w:p w:rsidR="0023550F" w:rsidRDefault="0023550F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23550F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23550F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23550F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550F" w:rsidRDefault="009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Контактная информация:</w:t>
      </w:r>
    </w:p>
    <w:p w:rsidR="0023550F" w:rsidRDefault="00917FB9">
      <w:pPr>
        <w:pStyle w:val="af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Ведущий специалист-эксперт, главный бухгалтер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Сасина Екатерина Владимировна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График работы с 9-00 до 17-00, перерыв с 13-00 до 14-00.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Адрес:  306009, Курская область, Поныровский район</w:t>
      </w:r>
    </w:p>
    <w:p w:rsidR="0023550F" w:rsidRDefault="0091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с.Горяйново       Телефоны  </w:t>
      </w:r>
      <w:r>
        <w:rPr>
          <w:rFonts w:ascii="Times New Roman" w:hAnsi="Times New Roman"/>
          <w:color w:val="1F497D"/>
          <w:sz w:val="36"/>
          <w:szCs w:val="36"/>
        </w:rPr>
        <w:t>(8 471 35) 3-63-10</w:t>
      </w:r>
    </w:p>
    <w:p w:rsidR="0023550F" w:rsidRDefault="0023550F">
      <w:pPr>
        <w:rPr>
          <w:szCs w:val="36"/>
        </w:rPr>
      </w:pPr>
    </w:p>
    <w:sectPr w:rsidR="0023550F">
      <w:pgSz w:w="16838" w:h="11906" w:orient="landscape"/>
      <w:pgMar w:top="14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AA" w:rsidRDefault="006715AA">
      <w:pPr>
        <w:spacing w:line="240" w:lineRule="auto"/>
      </w:pPr>
      <w:r>
        <w:separator/>
      </w:r>
    </w:p>
  </w:endnote>
  <w:endnote w:type="continuationSeparator" w:id="0">
    <w:p w:rsidR="006715AA" w:rsidRDefault="00671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cs">
    <w:altName w:val="Indor Draw A"/>
    <w:charset w:val="00"/>
    <w:family w:val="roman"/>
    <w:pitch w:val="default"/>
  </w:font>
  <w:font w:name="+mj-ea">
    <w:altName w:val="Times New Roman"/>
    <w:charset w:val="00"/>
    <w:family w:val="roman"/>
    <w:pitch w:val="default"/>
  </w:font>
  <w:font w:name="+mj-cs">
    <w:altName w:val="Indor Draw 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AA" w:rsidRDefault="006715AA">
      <w:pPr>
        <w:spacing w:after="0"/>
      </w:pPr>
      <w:r>
        <w:separator/>
      </w:r>
    </w:p>
  </w:footnote>
  <w:footnote w:type="continuationSeparator" w:id="0">
    <w:p w:rsidR="006715AA" w:rsidRDefault="006715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8A7"/>
    <w:multiLevelType w:val="multilevel"/>
    <w:tmpl w:val="08BA68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F896F49"/>
    <w:multiLevelType w:val="multilevel"/>
    <w:tmpl w:val="7F896F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07"/>
    <w:rsid w:val="00000316"/>
    <w:rsid w:val="00000FB9"/>
    <w:rsid w:val="000031E9"/>
    <w:rsid w:val="0000354F"/>
    <w:rsid w:val="000040BE"/>
    <w:rsid w:val="0000432B"/>
    <w:rsid w:val="00004EC4"/>
    <w:rsid w:val="00006CDB"/>
    <w:rsid w:val="00012450"/>
    <w:rsid w:val="0001252D"/>
    <w:rsid w:val="00012D52"/>
    <w:rsid w:val="00013711"/>
    <w:rsid w:val="00013740"/>
    <w:rsid w:val="00014780"/>
    <w:rsid w:val="00014904"/>
    <w:rsid w:val="00017480"/>
    <w:rsid w:val="00020199"/>
    <w:rsid w:val="000203FA"/>
    <w:rsid w:val="00021548"/>
    <w:rsid w:val="00021B97"/>
    <w:rsid w:val="00022E18"/>
    <w:rsid w:val="00023569"/>
    <w:rsid w:val="000244B5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FB9"/>
    <w:rsid w:val="000324EF"/>
    <w:rsid w:val="0003534E"/>
    <w:rsid w:val="00035A9D"/>
    <w:rsid w:val="00036544"/>
    <w:rsid w:val="00036CE1"/>
    <w:rsid w:val="000406E4"/>
    <w:rsid w:val="000408A2"/>
    <w:rsid w:val="0004258A"/>
    <w:rsid w:val="00042D6A"/>
    <w:rsid w:val="00043207"/>
    <w:rsid w:val="000432E4"/>
    <w:rsid w:val="00043A41"/>
    <w:rsid w:val="00044622"/>
    <w:rsid w:val="000460A1"/>
    <w:rsid w:val="00047625"/>
    <w:rsid w:val="00047E4D"/>
    <w:rsid w:val="00050ED5"/>
    <w:rsid w:val="0005136D"/>
    <w:rsid w:val="0005157A"/>
    <w:rsid w:val="00051C22"/>
    <w:rsid w:val="00051D93"/>
    <w:rsid w:val="00053622"/>
    <w:rsid w:val="00053E54"/>
    <w:rsid w:val="00054533"/>
    <w:rsid w:val="0005478D"/>
    <w:rsid w:val="00056D1D"/>
    <w:rsid w:val="0005712A"/>
    <w:rsid w:val="000578F2"/>
    <w:rsid w:val="000608E1"/>
    <w:rsid w:val="00060C92"/>
    <w:rsid w:val="00060DAD"/>
    <w:rsid w:val="000611A4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70CE"/>
    <w:rsid w:val="000672C3"/>
    <w:rsid w:val="000672C5"/>
    <w:rsid w:val="0006775A"/>
    <w:rsid w:val="0007117C"/>
    <w:rsid w:val="00071C8D"/>
    <w:rsid w:val="00072874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3D3"/>
    <w:rsid w:val="000925AF"/>
    <w:rsid w:val="00094381"/>
    <w:rsid w:val="00094FDD"/>
    <w:rsid w:val="00096253"/>
    <w:rsid w:val="000964AD"/>
    <w:rsid w:val="000972F8"/>
    <w:rsid w:val="000A1940"/>
    <w:rsid w:val="000A19A7"/>
    <w:rsid w:val="000A28F5"/>
    <w:rsid w:val="000A5A84"/>
    <w:rsid w:val="000A5FC8"/>
    <w:rsid w:val="000A601F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24B9"/>
    <w:rsid w:val="000C4F67"/>
    <w:rsid w:val="000C589B"/>
    <w:rsid w:val="000C6EE5"/>
    <w:rsid w:val="000D0ED6"/>
    <w:rsid w:val="000D120C"/>
    <w:rsid w:val="000D277B"/>
    <w:rsid w:val="000D2D61"/>
    <w:rsid w:val="000D49E7"/>
    <w:rsid w:val="000D6EED"/>
    <w:rsid w:val="000E32CD"/>
    <w:rsid w:val="000E427B"/>
    <w:rsid w:val="000E53F4"/>
    <w:rsid w:val="000E5ECC"/>
    <w:rsid w:val="000E65FB"/>
    <w:rsid w:val="000E6C33"/>
    <w:rsid w:val="000E6F97"/>
    <w:rsid w:val="000F0A1D"/>
    <w:rsid w:val="000F10C5"/>
    <w:rsid w:val="000F2178"/>
    <w:rsid w:val="000F3845"/>
    <w:rsid w:val="000F3882"/>
    <w:rsid w:val="000F3C17"/>
    <w:rsid w:val="000F419A"/>
    <w:rsid w:val="000F600A"/>
    <w:rsid w:val="000F70BA"/>
    <w:rsid w:val="000F74C7"/>
    <w:rsid w:val="001003B0"/>
    <w:rsid w:val="00100812"/>
    <w:rsid w:val="001010AD"/>
    <w:rsid w:val="00102FAA"/>
    <w:rsid w:val="00103620"/>
    <w:rsid w:val="0010389A"/>
    <w:rsid w:val="001039AB"/>
    <w:rsid w:val="00103C47"/>
    <w:rsid w:val="00104201"/>
    <w:rsid w:val="00105FFF"/>
    <w:rsid w:val="00107DCB"/>
    <w:rsid w:val="00110A82"/>
    <w:rsid w:val="00112197"/>
    <w:rsid w:val="001138F3"/>
    <w:rsid w:val="00113913"/>
    <w:rsid w:val="00116F40"/>
    <w:rsid w:val="00116F61"/>
    <w:rsid w:val="00117282"/>
    <w:rsid w:val="00117C70"/>
    <w:rsid w:val="00117DAF"/>
    <w:rsid w:val="00117F9B"/>
    <w:rsid w:val="00121219"/>
    <w:rsid w:val="00122DDC"/>
    <w:rsid w:val="001230E6"/>
    <w:rsid w:val="00123F6C"/>
    <w:rsid w:val="00125AFC"/>
    <w:rsid w:val="0012765B"/>
    <w:rsid w:val="001305AF"/>
    <w:rsid w:val="00131B02"/>
    <w:rsid w:val="0013398A"/>
    <w:rsid w:val="00134B98"/>
    <w:rsid w:val="001354F3"/>
    <w:rsid w:val="00135CC6"/>
    <w:rsid w:val="00135F9B"/>
    <w:rsid w:val="00140F1C"/>
    <w:rsid w:val="001417C9"/>
    <w:rsid w:val="00141A4D"/>
    <w:rsid w:val="00142E70"/>
    <w:rsid w:val="00143C1B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327"/>
    <w:rsid w:val="001546CA"/>
    <w:rsid w:val="00155A08"/>
    <w:rsid w:val="00156367"/>
    <w:rsid w:val="001570C5"/>
    <w:rsid w:val="001603EF"/>
    <w:rsid w:val="001604B6"/>
    <w:rsid w:val="00160C2C"/>
    <w:rsid w:val="00160DB5"/>
    <w:rsid w:val="00161AEB"/>
    <w:rsid w:val="00161BE6"/>
    <w:rsid w:val="00161C4D"/>
    <w:rsid w:val="001625FE"/>
    <w:rsid w:val="001638C0"/>
    <w:rsid w:val="00163B6B"/>
    <w:rsid w:val="00163DC8"/>
    <w:rsid w:val="00163EEC"/>
    <w:rsid w:val="00164834"/>
    <w:rsid w:val="00164C4C"/>
    <w:rsid w:val="00165026"/>
    <w:rsid w:val="001672D0"/>
    <w:rsid w:val="001710B9"/>
    <w:rsid w:val="0017160B"/>
    <w:rsid w:val="00173888"/>
    <w:rsid w:val="001743B6"/>
    <w:rsid w:val="0017531C"/>
    <w:rsid w:val="00177B84"/>
    <w:rsid w:val="00180373"/>
    <w:rsid w:val="001816D8"/>
    <w:rsid w:val="00183BA3"/>
    <w:rsid w:val="001847FA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97E69"/>
    <w:rsid w:val="001A0405"/>
    <w:rsid w:val="001A11B3"/>
    <w:rsid w:val="001A11F7"/>
    <w:rsid w:val="001A3A71"/>
    <w:rsid w:val="001A5DDE"/>
    <w:rsid w:val="001A6114"/>
    <w:rsid w:val="001A6628"/>
    <w:rsid w:val="001A6C44"/>
    <w:rsid w:val="001A6C83"/>
    <w:rsid w:val="001A7268"/>
    <w:rsid w:val="001A7AE4"/>
    <w:rsid w:val="001A7C6F"/>
    <w:rsid w:val="001B0B83"/>
    <w:rsid w:val="001B2083"/>
    <w:rsid w:val="001B356E"/>
    <w:rsid w:val="001B3763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DB1"/>
    <w:rsid w:val="001E2FFB"/>
    <w:rsid w:val="001E3505"/>
    <w:rsid w:val="001E35FB"/>
    <w:rsid w:val="001E4ACA"/>
    <w:rsid w:val="001E645B"/>
    <w:rsid w:val="001E6E9A"/>
    <w:rsid w:val="001E7FF6"/>
    <w:rsid w:val="001F03D1"/>
    <w:rsid w:val="001F10D6"/>
    <w:rsid w:val="001F173A"/>
    <w:rsid w:val="001F2085"/>
    <w:rsid w:val="001F2EF6"/>
    <w:rsid w:val="001F45D9"/>
    <w:rsid w:val="001F7146"/>
    <w:rsid w:val="00200B02"/>
    <w:rsid w:val="00206562"/>
    <w:rsid w:val="002068D8"/>
    <w:rsid w:val="002068FB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3BE"/>
    <w:rsid w:val="00217D69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5308"/>
    <w:rsid w:val="002353C6"/>
    <w:rsid w:val="002354E6"/>
    <w:rsid w:val="0023550F"/>
    <w:rsid w:val="002371CE"/>
    <w:rsid w:val="00237A70"/>
    <w:rsid w:val="00237C5F"/>
    <w:rsid w:val="00240EC7"/>
    <w:rsid w:val="00240FBC"/>
    <w:rsid w:val="0024124E"/>
    <w:rsid w:val="002414A4"/>
    <w:rsid w:val="002417FD"/>
    <w:rsid w:val="002419A1"/>
    <w:rsid w:val="00246E32"/>
    <w:rsid w:val="00250324"/>
    <w:rsid w:val="00250D4B"/>
    <w:rsid w:val="00251184"/>
    <w:rsid w:val="00251AC1"/>
    <w:rsid w:val="00251F3E"/>
    <w:rsid w:val="002523D8"/>
    <w:rsid w:val="00253542"/>
    <w:rsid w:val="00253D61"/>
    <w:rsid w:val="002542B7"/>
    <w:rsid w:val="00255350"/>
    <w:rsid w:val="00255D50"/>
    <w:rsid w:val="00256227"/>
    <w:rsid w:val="00256741"/>
    <w:rsid w:val="002660C7"/>
    <w:rsid w:val="00266673"/>
    <w:rsid w:val="00266775"/>
    <w:rsid w:val="00266E8D"/>
    <w:rsid w:val="0026735A"/>
    <w:rsid w:val="00267E4A"/>
    <w:rsid w:val="00267EFD"/>
    <w:rsid w:val="0027038D"/>
    <w:rsid w:val="00272376"/>
    <w:rsid w:val="0027276B"/>
    <w:rsid w:val="00273FC5"/>
    <w:rsid w:val="0027455D"/>
    <w:rsid w:val="00275AF0"/>
    <w:rsid w:val="00276674"/>
    <w:rsid w:val="00276839"/>
    <w:rsid w:val="002810A5"/>
    <w:rsid w:val="0028195E"/>
    <w:rsid w:val="00282CD0"/>
    <w:rsid w:val="00283919"/>
    <w:rsid w:val="00283AC4"/>
    <w:rsid w:val="002845F1"/>
    <w:rsid w:val="002847AD"/>
    <w:rsid w:val="00286E3D"/>
    <w:rsid w:val="00287249"/>
    <w:rsid w:val="002872B5"/>
    <w:rsid w:val="0029096E"/>
    <w:rsid w:val="00290F8F"/>
    <w:rsid w:val="00291209"/>
    <w:rsid w:val="002A2035"/>
    <w:rsid w:val="002A20F3"/>
    <w:rsid w:val="002A2D2B"/>
    <w:rsid w:val="002A2D71"/>
    <w:rsid w:val="002A372F"/>
    <w:rsid w:val="002A3736"/>
    <w:rsid w:val="002A3C61"/>
    <w:rsid w:val="002A4E88"/>
    <w:rsid w:val="002A526B"/>
    <w:rsid w:val="002A564B"/>
    <w:rsid w:val="002A63F4"/>
    <w:rsid w:val="002A6427"/>
    <w:rsid w:val="002A6657"/>
    <w:rsid w:val="002B0587"/>
    <w:rsid w:val="002B1F81"/>
    <w:rsid w:val="002B223C"/>
    <w:rsid w:val="002B2675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C7748"/>
    <w:rsid w:val="002D0652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706A"/>
    <w:rsid w:val="002E13FA"/>
    <w:rsid w:val="002E2544"/>
    <w:rsid w:val="002E2D4C"/>
    <w:rsid w:val="002E3F9D"/>
    <w:rsid w:val="002E44FB"/>
    <w:rsid w:val="002E4D87"/>
    <w:rsid w:val="002E632D"/>
    <w:rsid w:val="002E7883"/>
    <w:rsid w:val="002E7D86"/>
    <w:rsid w:val="002F0C64"/>
    <w:rsid w:val="002F1E91"/>
    <w:rsid w:val="002F205A"/>
    <w:rsid w:val="002F2229"/>
    <w:rsid w:val="002F2AC9"/>
    <w:rsid w:val="002F38E6"/>
    <w:rsid w:val="002F51F9"/>
    <w:rsid w:val="002F5388"/>
    <w:rsid w:val="002F5483"/>
    <w:rsid w:val="002F762E"/>
    <w:rsid w:val="002F7BB1"/>
    <w:rsid w:val="002F7F92"/>
    <w:rsid w:val="00300DEC"/>
    <w:rsid w:val="00301E0C"/>
    <w:rsid w:val="00304B1E"/>
    <w:rsid w:val="00305707"/>
    <w:rsid w:val="00305967"/>
    <w:rsid w:val="00311850"/>
    <w:rsid w:val="00311D60"/>
    <w:rsid w:val="003125DC"/>
    <w:rsid w:val="00312C9C"/>
    <w:rsid w:val="003161B4"/>
    <w:rsid w:val="00316757"/>
    <w:rsid w:val="00316C34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F8"/>
    <w:rsid w:val="00340458"/>
    <w:rsid w:val="00341CA3"/>
    <w:rsid w:val="00342D37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5F5C"/>
    <w:rsid w:val="0035706C"/>
    <w:rsid w:val="00357606"/>
    <w:rsid w:val="00357C13"/>
    <w:rsid w:val="003610E8"/>
    <w:rsid w:val="0036188A"/>
    <w:rsid w:val="00361E33"/>
    <w:rsid w:val="00362072"/>
    <w:rsid w:val="0036299E"/>
    <w:rsid w:val="00362A95"/>
    <w:rsid w:val="00362F48"/>
    <w:rsid w:val="00363FB6"/>
    <w:rsid w:val="003640D2"/>
    <w:rsid w:val="0036477A"/>
    <w:rsid w:val="00366077"/>
    <w:rsid w:val="00366D7D"/>
    <w:rsid w:val="00367BB8"/>
    <w:rsid w:val="00370CBF"/>
    <w:rsid w:val="003715DC"/>
    <w:rsid w:val="00372A5C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2FE8"/>
    <w:rsid w:val="00386AE3"/>
    <w:rsid w:val="00392274"/>
    <w:rsid w:val="00393D72"/>
    <w:rsid w:val="00394833"/>
    <w:rsid w:val="0039597C"/>
    <w:rsid w:val="003966C3"/>
    <w:rsid w:val="003A2FA7"/>
    <w:rsid w:val="003A3093"/>
    <w:rsid w:val="003A34E1"/>
    <w:rsid w:val="003A4218"/>
    <w:rsid w:val="003A46E6"/>
    <w:rsid w:val="003A4A61"/>
    <w:rsid w:val="003A62A8"/>
    <w:rsid w:val="003A6304"/>
    <w:rsid w:val="003B121E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C033B"/>
    <w:rsid w:val="003C1562"/>
    <w:rsid w:val="003C18E9"/>
    <w:rsid w:val="003C19F2"/>
    <w:rsid w:val="003C1B12"/>
    <w:rsid w:val="003C2296"/>
    <w:rsid w:val="003C2558"/>
    <w:rsid w:val="003C3F61"/>
    <w:rsid w:val="003C5078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2DB9"/>
    <w:rsid w:val="003D5605"/>
    <w:rsid w:val="003E0ADB"/>
    <w:rsid w:val="003E103A"/>
    <w:rsid w:val="003E269D"/>
    <w:rsid w:val="003E2732"/>
    <w:rsid w:val="003E3512"/>
    <w:rsid w:val="003E39D1"/>
    <w:rsid w:val="003E5353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3265"/>
    <w:rsid w:val="00413757"/>
    <w:rsid w:val="00415126"/>
    <w:rsid w:val="004153B5"/>
    <w:rsid w:val="004158A7"/>
    <w:rsid w:val="00415D91"/>
    <w:rsid w:val="00417F59"/>
    <w:rsid w:val="004201A2"/>
    <w:rsid w:val="0042024F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55B0"/>
    <w:rsid w:val="00436C83"/>
    <w:rsid w:val="00437516"/>
    <w:rsid w:val="0044076C"/>
    <w:rsid w:val="00440E62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0448"/>
    <w:rsid w:val="004523C0"/>
    <w:rsid w:val="004529F5"/>
    <w:rsid w:val="004541A8"/>
    <w:rsid w:val="00455E75"/>
    <w:rsid w:val="00455FB3"/>
    <w:rsid w:val="00456F49"/>
    <w:rsid w:val="00457007"/>
    <w:rsid w:val="00457444"/>
    <w:rsid w:val="00460548"/>
    <w:rsid w:val="004607B7"/>
    <w:rsid w:val="004614B0"/>
    <w:rsid w:val="004617D5"/>
    <w:rsid w:val="00461A99"/>
    <w:rsid w:val="00462083"/>
    <w:rsid w:val="004629E3"/>
    <w:rsid w:val="004636E5"/>
    <w:rsid w:val="004637FA"/>
    <w:rsid w:val="00463B2B"/>
    <w:rsid w:val="004641D3"/>
    <w:rsid w:val="00465CCC"/>
    <w:rsid w:val="00467DE3"/>
    <w:rsid w:val="00471C5E"/>
    <w:rsid w:val="00471DC9"/>
    <w:rsid w:val="00473BEB"/>
    <w:rsid w:val="00475032"/>
    <w:rsid w:val="0047584F"/>
    <w:rsid w:val="00475FE6"/>
    <w:rsid w:val="004767F1"/>
    <w:rsid w:val="004771CC"/>
    <w:rsid w:val="00480F6F"/>
    <w:rsid w:val="00481ACE"/>
    <w:rsid w:val="00482FDB"/>
    <w:rsid w:val="004832A0"/>
    <w:rsid w:val="004838AA"/>
    <w:rsid w:val="00484E7E"/>
    <w:rsid w:val="00485815"/>
    <w:rsid w:val="004859B2"/>
    <w:rsid w:val="004866C6"/>
    <w:rsid w:val="00490CC4"/>
    <w:rsid w:val="00490DF6"/>
    <w:rsid w:val="004937C4"/>
    <w:rsid w:val="00494ED3"/>
    <w:rsid w:val="00495356"/>
    <w:rsid w:val="004960C1"/>
    <w:rsid w:val="004A1827"/>
    <w:rsid w:val="004A25F3"/>
    <w:rsid w:val="004A2F46"/>
    <w:rsid w:val="004A5691"/>
    <w:rsid w:val="004B042D"/>
    <w:rsid w:val="004B0F44"/>
    <w:rsid w:val="004B168D"/>
    <w:rsid w:val="004B1695"/>
    <w:rsid w:val="004B1CB1"/>
    <w:rsid w:val="004B2E15"/>
    <w:rsid w:val="004B3E08"/>
    <w:rsid w:val="004B479A"/>
    <w:rsid w:val="004B524F"/>
    <w:rsid w:val="004B5C75"/>
    <w:rsid w:val="004B6A2A"/>
    <w:rsid w:val="004C0EB4"/>
    <w:rsid w:val="004C12E9"/>
    <w:rsid w:val="004C1B6E"/>
    <w:rsid w:val="004C1DE1"/>
    <w:rsid w:val="004C2531"/>
    <w:rsid w:val="004C3538"/>
    <w:rsid w:val="004C5085"/>
    <w:rsid w:val="004C6E56"/>
    <w:rsid w:val="004C6EB7"/>
    <w:rsid w:val="004C6FBF"/>
    <w:rsid w:val="004C7552"/>
    <w:rsid w:val="004C7EDE"/>
    <w:rsid w:val="004D290A"/>
    <w:rsid w:val="004D4884"/>
    <w:rsid w:val="004D5915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10A9"/>
    <w:rsid w:val="004F437A"/>
    <w:rsid w:val="004F649F"/>
    <w:rsid w:val="004F6E56"/>
    <w:rsid w:val="004F7503"/>
    <w:rsid w:val="004F790D"/>
    <w:rsid w:val="00500997"/>
    <w:rsid w:val="005015A4"/>
    <w:rsid w:val="005019F4"/>
    <w:rsid w:val="00506CED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831"/>
    <w:rsid w:val="005207F7"/>
    <w:rsid w:val="005240D3"/>
    <w:rsid w:val="00524F45"/>
    <w:rsid w:val="00525EAE"/>
    <w:rsid w:val="00526887"/>
    <w:rsid w:val="0053079B"/>
    <w:rsid w:val="00533F65"/>
    <w:rsid w:val="005352B7"/>
    <w:rsid w:val="00535AAC"/>
    <w:rsid w:val="005361EA"/>
    <w:rsid w:val="005408E2"/>
    <w:rsid w:val="00540F1B"/>
    <w:rsid w:val="00541ADB"/>
    <w:rsid w:val="0054236A"/>
    <w:rsid w:val="00542BB9"/>
    <w:rsid w:val="00543421"/>
    <w:rsid w:val="00543C2C"/>
    <w:rsid w:val="00543EFD"/>
    <w:rsid w:val="00543FB9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70A2B"/>
    <w:rsid w:val="0057165F"/>
    <w:rsid w:val="00571DF3"/>
    <w:rsid w:val="00573A08"/>
    <w:rsid w:val="005746D5"/>
    <w:rsid w:val="00575B4C"/>
    <w:rsid w:val="00576100"/>
    <w:rsid w:val="00576332"/>
    <w:rsid w:val="0057749B"/>
    <w:rsid w:val="00577DAE"/>
    <w:rsid w:val="005814F0"/>
    <w:rsid w:val="00581B9F"/>
    <w:rsid w:val="005839DF"/>
    <w:rsid w:val="00584619"/>
    <w:rsid w:val="00584FE1"/>
    <w:rsid w:val="00585B5C"/>
    <w:rsid w:val="00585B82"/>
    <w:rsid w:val="00585B9C"/>
    <w:rsid w:val="0058644A"/>
    <w:rsid w:val="00586F04"/>
    <w:rsid w:val="00587E48"/>
    <w:rsid w:val="00590E4A"/>
    <w:rsid w:val="00591DD4"/>
    <w:rsid w:val="005940C1"/>
    <w:rsid w:val="00595276"/>
    <w:rsid w:val="005959A1"/>
    <w:rsid w:val="00595EC5"/>
    <w:rsid w:val="005A1140"/>
    <w:rsid w:val="005A30DE"/>
    <w:rsid w:val="005A3539"/>
    <w:rsid w:val="005A3997"/>
    <w:rsid w:val="005A5AC4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46B9"/>
    <w:rsid w:val="005C526B"/>
    <w:rsid w:val="005C5FA4"/>
    <w:rsid w:val="005C76DB"/>
    <w:rsid w:val="005C7CFC"/>
    <w:rsid w:val="005D0102"/>
    <w:rsid w:val="005D0636"/>
    <w:rsid w:val="005D1AD4"/>
    <w:rsid w:val="005D2398"/>
    <w:rsid w:val="005D264F"/>
    <w:rsid w:val="005D2913"/>
    <w:rsid w:val="005D4CEA"/>
    <w:rsid w:val="005D5BAD"/>
    <w:rsid w:val="005D6DBC"/>
    <w:rsid w:val="005E1BE4"/>
    <w:rsid w:val="005E268A"/>
    <w:rsid w:val="005E2FAB"/>
    <w:rsid w:val="005E39EC"/>
    <w:rsid w:val="005E3E53"/>
    <w:rsid w:val="005E52CE"/>
    <w:rsid w:val="005E61E2"/>
    <w:rsid w:val="005E6C18"/>
    <w:rsid w:val="005F1657"/>
    <w:rsid w:val="005F2B28"/>
    <w:rsid w:val="005F30AA"/>
    <w:rsid w:val="005F33C3"/>
    <w:rsid w:val="005F36B8"/>
    <w:rsid w:val="005F4EBE"/>
    <w:rsid w:val="005F5BD3"/>
    <w:rsid w:val="005F5E1C"/>
    <w:rsid w:val="006009E7"/>
    <w:rsid w:val="0060292E"/>
    <w:rsid w:val="006047E7"/>
    <w:rsid w:val="00604FAD"/>
    <w:rsid w:val="00605ECF"/>
    <w:rsid w:val="00606D0A"/>
    <w:rsid w:val="00607156"/>
    <w:rsid w:val="006075C5"/>
    <w:rsid w:val="00607E9E"/>
    <w:rsid w:val="00611BD7"/>
    <w:rsid w:val="00612D44"/>
    <w:rsid w:val="00613DCA"/>
    <w:rsid w:val="0061436E"/>
    <w:rsid w:val="006155C9"/>
    <w:rsid w:val="00620B5E"/>
    <w:rsid w:val="00621560"/>
    <w:rsid w:val="00622046"/>
    <w:rsid w:val="00624604"/>
    <w:rsid w:val="00624EC2"/>
    <w:rsid w:val="006303DD"/>
    <w:rsid w:val="006306DB"/>
    <w:rsid w:val="0063175D"/>
    <w:rsid w:val="00632EA9"/>
    <w:rsid w:val="00634D6F"/>
    <w:rsid w:val="00634E22"/>
    <w:rsid w:val="00635F43"/>
    <w:rsid w:val="00640734"/>
    <w:rsid w:val="00643140"/>
    <w:rsid w:val="00643E81"/>
    <w:rsid w:val="00645379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D13"/>
    <w:rsid w:val="00660EA9"/>
    <w:rsid w:val="006619B8"/>
    <w:rsid w:val="006656AD"/>
    <w:rsid w:val="00665BD4"/>
    <w:rsid w:val="00665FED"/>
    <w:rsid w:val="00666187"/>
    <w:rsid w:val="00667C97"/>
    <w:rsid w:val="006703DA"/>
    <w:rsid w:val="006715AA"/>
    <w:rsid w:val="006718C4"/>
    <w:rsid w:val="00672860"/>
    <w:rsid w:val="00672D84"/>
    <w:rsid w:val="006734CB"/>
    <w:rsid w:val="006736D0"/>
    <w:rsid w:val="006758FA"/>
    <w:rsid w:val="00675BA1"/>
    <w:rsid w:val="006763B1"/>
    <w:rsid w:val="0067690E"/>
    <w:rsid w:val="00677867"/>
    <w:rsid w:val="00677B54"/>
    <w:rsid w:val="0068186B"/>
    <w:rsid w:val="006829D2"/>
    <w:rsid w:val="00682B3C"/>
    <w:rsid w:val="006846C1"/>
    <w:rsid w:val="00684A24"/>
    <w:rsid w:val="00686924"/>
    <w:rsid w:val="00686928"/>
    <w:rsid w:val="00690E5F"/>
    <w:rsid w:val="0069330F"/>
    <w:rsid w:val="00694854"/>
    <w:rsid w:val="00695061"/>
    <w:rsid w:val="00695802"/>
    <w:rsid w:val="0069718A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0EFF"/>
    <w:rsid w:val="006B18D8"/>
    <w:rsid w:val="006B1EC2"/>
    <w:rsid w:val="006B3071"/>
    <w:rsid w:val="006B4CD1"/>
    <w:rsid w:val="006B4D9B"/>
    <w:rsid w:val="006C0542"/>
    <w:rsid w:val="006C23E8"/>
    <w:rsid w:val="006C73D7"/>
    <w:rsid w:val="006C7D6E"/>
    <w:rsid w:val="006D0586"/>
    <w:rsid w:val="006D0640"/>
    <w:rsid w:val="006D2780"/>
    <w:rsid w:val="006D2934"/>
    <w:rsid w:val="006D3265"/>
    <w:rsid w:val="006D40C9"/>
    <w:rsid w:val="006D511A"/>
    <w:rsid w:val="006D540B"/>
    <w:rsid w:val="006D5671"/>
    <w:rsid w:val="006E1B09"/>
    <w:rsid w:val="006E33AD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EE8"/>
    <w:rsid w:val="006F7A95"/>
    <w:rsid w:val="00703ABA"/>
    <w:rsid w:val="007045E9"/>
    <w:rsid w:val="007048BB"/>
    <w:rsid w:val="00705225"/>
    <w:rsid w:val="00705666"/>
    <w:rsid w:val="00705B76"/>
    <w:rsid w:val="00706683"/>
    <w:rsid w:val="00706E5B"/>
    <w:rsid w:val="00706EF2"/>
    <w:rsid w:val="00707BF0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DB"/>
    <w:rsid w:val="00736437"/>
    <w:rsid w:val="007373C0"/>
    <w:rsid w:val="0074040F"/>
    <w:rsid w:val="0074361B"/>
    <w:rsid w:val="00743BA3"/>
    <w:rsid w:val="00745217"/>
    <w:rsid w:val="007475CD"/>
    <w:rsid w:val="00747D54"/>
    <w:rsid w:val="007501A3"/>
    <w:rsid w:val="00750FAD"/>
    <w:rsid w:val="00752049"/>
    <w:rsid w:val="0075224F"/>
    <w:rsid w:val="0075672A"/>
    <w:rsid w:val="007572DF"/>
    <w:rsid w:val="007603B2"/>
    <w:rsid w:val="00760CAC"/>
    <w:rsid w:val="00760E33"/>
    <w:rsid w:val="007613E4"/>
    <w:rsid w:val="007622F6"/>
    <w:rsid w:val="007632A5"/>
    <w:rsid w:val="00763C29"/>
    <w:rsid w:val="0076666C"/>
    <w:rsid w:val="00766916"/>
    <w:rsid w:val="00767B42"/>
    <w:rsid w:val="007701CB"/>
    <w:rsid w:val="0077072B"/>
    <w:rsid w:val="00771057"/>
    <w:rsid w:val="00771C86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0695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2CDD"/>
    <w:rsid w:val="007935DE"/>
    <w:rsid w:val="00793D9C"/>
    <w:rsid w:val="007959D5"/>
    <w:rsid w:val="00796E8F"/>
    <w:rsid w:val="00797BBA"/>
    <w:rsid w:val="00797F78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7FB3"/>
    <w:rsid w:val="007B14DA"/>
    <w:rsid w:val="007B1A0D"/>
    <w:rsid w:val="007B2C8A"/>
    <w:rsid w:val="007B37C1"/>
    <w:rsid w:val="007B396D"/>
    <w:rsid w:val="007B3A26"/>
    <w:rsid w:val="007B51F9"/>
    <w:rsid w:val="007C25BD"/>
    <w:rsid w:val="007C2EA7"/>
    <w:rsid w:val="007C325A"/>
    <w:rsid w:val="007C4C96"/>
    <w:rsid w:val="007C5598"/>
    <w:rsid w:val="007C698C"/>
    <w:rsid w:val="007D1165"/>
    <w:rsid w:val="007D1626"/>
    <w:rsid w:val="007D2156"/>
    <w:rsid w:val="007D2F2F"/>
    <w:rsid w:val="007D3191"/>
    <w:rsid w:val="007D3CF1"/>
    <w:rsid w:val="007D47F0"/>
    <w:rsid w:val="007D4A86"/>
    <w:rsid w:val="007D5AA1"/>
    <w:rsid w:val="007D5E7A"/>
    <w:rsid w:val="007E3650"/>
    <w:rsid w:val="007E3B11"/>
    <w:rsid w:val="007E4650"/>
    <w:rsid w:val="007E4D96"/>
    <w:rsid w:val="007E50CE"/>
    <w:rsid w:val="007E7CE4"/>
    <w:rsid w:val="007F01A7"/>
    <w:rsid w:val="007F0CBB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1011"/>
    <w:rsid w:val="00823166"/>
    <w:rsid w:val="008231F6"/>
    <w:rsid w:val="00824484"/>
    <w:rsid w:val="0082542F"/>
    <w:rsid w:val="008256B6"/>
    <w:rsid w:val="00825EDB"/>
    <w:rsid w:val="0083038C"/>
    <w:rsid w:val="00830F4F"/>
    <w:rsid w:val="008312EC"/>
    <w:rsid w:val="00831393"/>
    <w:rsid w:val="00832A25"/>
    <w:rsid w:val="00834A3D"/>
    <w:rsid w:val="00836062"/>
    <w:rsid w:val="00836DB0"/>
    <w:rsid w:val="0084069E"/>
    <w:rsid w:val="00840C21"/>
    <w:rsid w:val="0084283F"/>
    <w:rsid w:val="0084346D"/>
    <w:rsid w:val="00843CEF"/>
    <w:rsid w:val="00843DBA"/>
    <w:rsid w:val="00844EF8"/>
    <w:rsid w:val="00844FFC"/>
    <w:rsid w:val="00845E7F"/>
    <w:rsid w:val="008469B2"/>
    <w:rsid w:val="00846E92"/>
    <w:rsid w:val="00846EA8"/>
    <w:rsid w:val="00847765"/>
    <w:rsid w:val="00850E8B"/>
    <w:rsid w:val="00851B30"/>
    <w:rsid w:val="00852EEE"/>
    <w:rsid w:val="00854048"/>
    <w:rsid w:val="00855636"/>
    <w:rsid w:val="008566DF"/>
    <w:rsid w:val="00856AC4"/>
    <w:rsid w:val="00857790"/>
    <w:rsid w:val="00857921"/>
    <w:rsid w:val="00861245"/>
    <w:rsid w:val="0086145E"/>
    <w:rsid w:val="00862050"/>
    <w:rsid w:val="008629C3"/>
    <w:rsid w:val="008629E9"/>
    <w:rsid w:val="008630D8"/>
    <w:rsid w:val="008632A4"/>
    <w:rsid w:val="0086381C"/>
    <w:rsid w:val="00870219"/>
    <w:rsid w:val="00870A6C"/>
    <w:rsid w:val="00870DE0"/>
    <w:rsid w:val="00870E53"/>
    <w:rsid w:val="00872294"/>
    <w:rsid w:val="00872807"/>
    <w:rsid w:val="00873F1E"/>
    <w:rsid w:val="00875CB8"/>
    <w:rsid w:val="008766E8"/>
    <w:rsid w:val="00881166"/>
    <w:rsid w:val="0088355E"/>
    <w:rsid w:val="008839DB"/>
    <w:rsid w:val="0088442C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68B4"/>
    <w:rsid w:val="008A71FC"/>
    <w:rsid w:val="008B00C6"/>
    <w:rsid w:val="008B01A9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F55"/>
    <w:rsid w:val="008C591E"/>
    <w:rsid w:val="008C5FDA"/>
    <w:rsid w:val="008C67E9"/>
    <w:rsid w:val="008D29AA"/>
    <w:rsid w:val="008D2D74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2A5E"/>
    <w:rsid w:val="008E3863"/>
    <w:rsid w:val="008E60A0"/>
    <w:rsid w:val="008E7CC9"/>
    <w:rsid w:val="008F1203"/>
    <w:rsid w:val="008F23FF"/>
    <w:rsid w:val="008F4723"/>
    <w:rsid w:val="008F71B4"/>
    <w:rsid w:val="008F760F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05F86"/>
    <w:rsid w:val="009106CF"/>
    <w:rsid w:val="00911EB4"/>
    <w:rsid w:val="00911F67"/>
    <w:rsid w:val="0091440A"/>
    <w:rsid w:val="00917625"/>
    <w:rsid w:val="00917FB9"/>
    <w:rsid w:val="00920722"/>
    <w:rsid w:val="009212F5"/>
    <w:rsid w:val="0092174C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04ED"/>
    <w:rsid w:val="00951BFD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1C59"/>
    <w:rsid w:val="00962239"/>
    <w:rsid w:val="00964D89"/>
    <w:rsid w:val="00965081"/>
    <w:rsid w:val="0096646A"/>
    <w:rsid w:val="00966487"/>
    <w:rsid w:val="00967556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37"/>
    <w:rsid w:val="00976A59"/>
    <w:rsid w:val="00977155"/>
    <w:rsid w:val="009804DE"/>
    <w:rsid w:val="00981D01"/>
    <w:rsid w:val="00982A40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44BC"/>
    <w:rsid w:val="00995589"/>
    <w:rsid w:val="009959AD"/>
    <w:rsid w:val="00995FEC"/>
    <w:rsid w:val="00996907"/>
    <w:rsid w:val="009A04D4"/>
    <w:rsid w:val="009A215A"/>
    <w:rsid w:val="009A2C2E"/>
    <w:rsid w:val="009A32BA"/>
    <w:rsid w:val="009A34CD"/>
    <w:rsid w:val="009A3A78"/>
    <w:rsid w:val="009A4071"/>
    <w:rsid w:val="009A6646"/>
    <w:rsid w:val="009A7D94"/>
    <w:rsid w:val="009B0399"/>
    <w:rsid w:val="009B3900"/>
    <w:rsid w:val="009B452B"/>
    <w:rsid w:val="009B7FA4"/>
    <w:rsid w:val="009C1A9F"/>
    <w:rsid w:val="009C301F"/>
    <w:rsid w:val="009C5CBC"/>
    <w:rsid w:val="009C642E"/>
    <w:rsid w:val="009C7CFE"/>
    <w:rsid w:val="009C7FDF"/>
    <w:rsid w:val="009D0220"/>
    <w:rsid w:val="009D0DF4"/>
    <w:rsid w:val="009D1D43"/>
    <w:rsid w:val="009D2498"/>
    <w:rsid w:val="009D28A6"/>
    <w:rsid w:val="009D3179"/>
    <w:rsid w:val="009D3BEA"/>
    <w:rsid w:val="009D436F"/>
    <w:rsid w:val="009D4E65"/>
    <w:rsid w:val="009D6635"/>
    <w:rsid w:val="009D6D25"/>
    <w:rsid w:val="009D6DCD"/>
    <w:rsid w:val="009D7009"/>
    <w:rsid w:val="009E1691"/>
    <w:rsid w:val="009E2513"/>
    <w:rsid w:val="009E28CD"/>
    <w:rsid w:val="009E2C3B"/>
    <w:rsid w:val="009E4B76"/>
    <w:rsid w:val="009E5527"/>
    <w:rsid w:val="009E7DFB"/>
    <w:rsid w:val="009F0EDD"/>
    <w:rsid w:val="009F21BE"/>
    <w:rsid w:val="009F25AC"/>
    <w:rsid w:val="009F2A73"/>
    <w:rsid w:val="009F31F5"/>
    <w:rsid w:val="009F55B5"/>
    <w:rsid w:val="009F5B9A"/>
    <w:rsid w:val="009F5BCA"/>
    <w:rsid w:val="009F703C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2D6D"/>
    <w:rsid w:val="00A23580"/>
    <w:rsid w:val="00A236A7"/>
    <w:rsid w:val="00A2392A"/>
    <w:rsid w:val="00A23CD3"/>
    <w:rsid w:val="00A24239"/>
    <w:rsid w:val="00A26332"/>
    <w:rsid w:val="00A2653F"/>
    <w:rsid w:val="00A279E3"/>
    <w:rsid w:val="00A27A8B"/>
    <w:rsid w:val="00A313AB"/>
    <w:rsid w:val="00A32A5B"/>
    <w:rsid w:val="00A32AB7"/>
    <w:rsid w:val="00A33190"/>
    <w:rsid w:val="00A33BC8"/>
    <w:rsid w:val="00A342B5"/>
    <w:rsid w:val="00A342E3"/>
    <w:rsid w:val="00A35162"/>
    <w:rsid w:val="00A35B80"/>
    <w:rsid w:val="00A35E47"/>
    <w:rsid w:val="00A376C0"/>
    <w:rsid w:val="00A410BC"/>
    <w:rsid w:val="00A41D95"/>
    <w:rsid w:val="00A4239C"/>
    <w:rsid w:val="00A4450B"/>
    <w:rsid w:val="00A4539C"/>
    <w:rsid w:val="00A45D20"/>
    <w:rsid w:val="00A47476"/>
    <w:rsid w:val="00A47763"/>
    <w:rsid w:val="00A5107A"/>
    <w:rsid w:val="00A53D81"/>
    <w:rsid w:val="00A546BE"/>
    <w:rsid w:val="00A57F10"/>
    <w:rsid w:val="00A57FE1"/>
    <w:rsid w:val="00A61156"/>
    <w:rsid w:val="00A63ECD"/>
    <w:rsid w:val="00A63F7A"/>
    <w:rsid w:val="00A644A7"/>
    <w:rsid w:val="00A648DE"/>
    <w:rsid w:val="00A662F1"/>
    <w:rsid w:val="00A678B8"/>
    <w:rsid w:val="00A7058B"/>
    <w:rsid w:val="00A72ABA"/>
    <w:rsid w:val="00A74299"/>
    <w:rsid w:val="00A75DF1"/>
    <w:rsid w:val="00A761A3"/>
    <w:rsid w:val="00A77D0B"/>
    <w:rsid w:val="00A8086D"/>
    <w:rsid w:val="00A82D3A"/>
    <w:rsid w:val="00A83D37"/>
    <w:rsid w:val="00A86BC9"/>
    <w:rsid w:val="00A87F7A"/>
    <w:rsid w:val="00A9128D"/>
    <w:rsid w:val="00A928CB"/>
    <w:rsid w:val="00A947E5"/>
    <w:rsid w:val="00A96D83"/>
    <w:rsid w:val="00AA1C4F"/>
    <w:rsid w:val="00AA1E8B"/>
    <w:rsid w:val="00AA29D9"/>
    <w:rsid w:val="00AA2C2A"/>
    <w:rsid w:val="00AA36EB"/>
    <w:rsid w:val="00AA45BA"/>
    <w:rsid w:val="00AA4BF7"/>
    <w:rsid w:val="00AA5C24"/>
    <w:rsid w:val="00AA5D22"/>
    <w:rsid w:val="00AA639F"/>
    <w:rsid w:val="00AB0FC3"/>
    <w:rsid w:val="00AB11B5"/>
    <w:rsid w:val="00AB15B5"/>
    <w:rsid w:val="00AB5036"/>
    <w:rsid w:val="00AB7B82"/>
    <w:rsid w:val="00AC0BED"/>
    <w:rsid w:val="00AC0DFC"/>
    <w:rsid w:val="00AC2682"/>
    <w:rsid w:val="00AC2BB3"/>
    <w:rsid w:val="00AC326E"/>
    <w:rsid w:val="00AC3D36"/>
    <w:rsid w:val="00AC586B"/>
    <w:rsid w:val="00AC5A8D"/>
    <w:rsid w:val="00AC666A"/>
    <w:rsid w:val="00AC689E"/>
    <w:rsid w:val="00AC7F92"/>
    <w:rsid w:val="00AD0495"/>
    <w:rsid w:val="00AD05F6"/>
    <w:rsid w:val="00AD3073"/>
    <w:rsid w:val="00AD3111"/>
    <w:rsid w:val="00AD3E7B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1ED"/>
    <w:rsid w:val="00AE6E11"/>
    <w:rsid w:val="00AE7298"/>
    <w:rsid w:val="00AF0A13"/>
    <w:rsid w:val="00AF37DC"/>
    <w:rsid w:val="00AF3E61"/>
    <w:rsid w:val="00AF44E8"/>
    <w:rsid w:val="00AF5E44"/>
    <w:rsid w:val="00AF5FAC"/>
    <w:rsid w:val="00AF669D"/>
    <w:rsid w:val="00B004D0"/>
    <w:rsid w:val="00B00586"/>
    <w:rsid w:val="00B012E3"/>
    <w:rsid w:val="00B0160C"/>
    <w:rsid w:val="00B02814"/>
    <w:rsid w:val="00B03559"/>
    <w:rsid w:val="00B0386F"/>
    <w:rsid w:val="00B03A4F"/>
    <w:rsid w:val="00B04C2A"/>
    <w:rsid w:val="00B05809"/>
    <w:rsid w:val="00B05E37"/>
    <w:rsid w:val="00B064E4"/>
    <w:rsid w:val="00B06578"/>
    <w:rsid w:val="00B10004"/>
    <w:rsid w:val="00B107EB"/>
    <w:rsid w:val="00B11077"/>
    <w:rsid w:val="00B11102"/>
    <w:rsid w:val="00B1426A"/>
    <w:rsid w:val="00B156AE"/>
    <w:rsid w:val="00B1789B"/>
    <w:rsid w:val="00B20C28"/>
    <w:rsid w:val="00B20CF9"/>
    <w:rsid w:val="00B21209"/>
    <w:rsid w:val="00B21241"/>
    <w:rsid w:val="00B21B35"/>
    <w:rsid w:val="00B23574"/>
    <w:rsid w:val="00B2379D"/>
    <w:rsid w:val="00B23B56"/>
    <w:rsid w:val="00B24723"/>
    <w:rsid w:val="00B26914"/>
    <w:rsid w:val="00B26EF0"/>
    <w:rsid w:val="00B273A3"/>
    <w:rsid w:val="00B304FA"/>
    <w:rsid w:val="00B3218D"/>
    <w:rsid w:val="00B3304D"/>
    <w:rsid w:val="00B33735"/>
    <w:rsid w:val="00B33E4A"/>
    <w:rsid w:val="00B36B22"/>
    <w:rsid w:val="00B37DD6"/>
    <w:rsid w:val="00B4270B"/>
    <w:rsid w:val="00B4356C"/>
    <w:rsid w:val="00B4379D"/>
    <w:rsid w:val="00B44577"/>
    <w:rsid w:val="00B4607C"/>
    <w:rsid w:val="00B46368"/>
    <w:rsid w:val="00B47A1B"/>
    <w:rsid w:val="00B51A8F"/>
    <w:rsid w:val="00B5235B"/>
    <w:rsid w:val="00B534A9"/>
    <w:rsid w:val="00B6128C"/>
    <w:rsid w:val="00B62633"/>
    <w:rsid w:val="00B6288C"/>
    <w:rsid w:val="00B628F6"/>
    <w:rsid w:val="00B633CE"/>
    <w:rsid w:val="00B65560"/>
    <w:rsid w:val="00B67043"/>
    <w:rsid w:val="00B70371"/>
    <w:rsid w:val="00B70961"/>
    <w:rsid w:val="00B71162"/>
    <w:rsid w:val="00B73698"/>
    <w:rsid w:val="00B73C51"/>
    <w:rsid w:val="00B73F5E"/>
    <w:rsid w:val="00B761E1"/>
    <w:rsid w:val="00B80A6D"/>
    <w:rsid w:val="00B82A0A"/>
    <w:rsid w:val="00B82DD4"/>
    <w:rsid w:val="00B83080"/>
    <w:rsid w:val="00B845D5"/>
    <w:rsid w:val="00B846E0"/>
    <w:rsid w:val="00B84C9B"/>
    <w:rsid w:val="00B86FB9"/>
    <w:rsid w:val="00B87295"/>
    <w:rsid w:val="00B90194"/>
    <w:rsid w:val="00B914C9"/>
    <w:rsid w:val="00B91A57"/>
    <w:rsid w:val="00B91AA1"/>
    <w:rsid w:val="00B91FAD"/>
    <w:rsid w:val="00B948EF"/>
    <w:rsid w:val="00B94B9C"/>
    <w:rsid w:val="00B95A12"/>
    <w:rsid w:val="00B95DB5"/>
    <w:rsid w:val="00B96975"/>
    <w:rsid w:val="00B96C87"/>
    <w:rsid w:val="00B977E6"/>
    <w:rsid w:val="00BA1AA7"/>
    <w:rsid w:val="00BA34C7"/>
    <w:rsid w:val="00BA3631"/>
    <w:rsid w:val="00BA4140"/>
    <w:rsid w:val="00BA4345"/>
    <w:rsid w:val="00BA78D3"/>
    <w:rsid w:val="00BB0016"/>
    <w:rsid w:val="00BB0DA9"/>
    <w:rsid w:val="00BB1339"/>
    <w:rsid w:val="00BB1B84"/>
    <w:rsid w:val="00BB2E39"/>
    <w:rsid w:val="00BB364F"/>
    <w:rsid w:val="00BB5AE1"/>
    <w:rsid w:val="00BB6733"/>
    <w:rsid w:val="00BB711E"/>
    <w:rsid w:val="00BB7A3D"/>
    <w:rsid w:val="00BC0DC1"/>
    <w:rsid w:val="00BC24CD"/>
    <w:rsid w:val="00BC31F8"/>
    <w:rsid w:val="00BC3210"/>
    <w:rsid w:val="00BC3891"/>
    <w:rsid w:val="00BC3A7C"/>
    <w:rsid w:val="00BC464E"/>
    <w:rsid w:val="00BC4898"/>
    <w:rsid w:val="00BC5200"/>
    <w:rsid w:val="00BC57A2"/>
    <w:rsid w:val="00BC60F0"/>
    <w:rsid w:val="00BC68CA"/>
    <w:rsid w:val="00BC6C29"/>
    <w:rsid w:val="00BC73D6"/>
    <w:rsid w:val="00BD1C64"/>
    <w:rsid w:val="00BD254B"/>
    <w:rsid w:val="00BD4FE6"/>
    <w:rsid w:val="00BD5200"/>
    <w:rsid w:val="00BD54A6"/>
    <w:rsid w:val="00BD68DE"/>
    <w:rsid w:val="00BD6AE6"/>
    <w:rsid w:val="00BE1571"/>
    <w:rsid w:val="00BE2B96"/>
    <w:rsid w:val="00BE3897"/>
    <w:rsid w:val="00BE398F"/>
    <w:rsid w:val="00BE53EA"/>
    <w:rsid w:val="00BE553C"/>
    <w:rsid w:val="00BE7027"/>
    <w:rsid w:val="00BE7F8A"/>
    <w:rsid w:val="00BF178A"/>
    <w:rsid w:val="00BF2878"/>
    <w:rsid w:val="00BF2D44"/>
    <w:rsid w:val="00BF2FBB"/>
    <w:rsid w:val="00BF3D8A"/>
    <w:rsid w:val="00BF4E6A"/>
    <w:rsid w:val="00BF5670"/>
    <w:rsid w:val="00BF5D38"/>
    <w:rsid w:val="00BF5FDA"/>
    <w:rsid w:val="00BF6503"/>
    <w:rsid w:val="00BF69A1"/>
    <w:rsid w:val="00BF75B3"/>
    <w:rsid w:val="00BF76C6"/>
    <w:rsid w:val="00BF7C76"/>
    <w:rsid w:val="00C0148F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0C3"/>
    <w:rsid w:val="00C136EE"/>
    <w:rsid w:val="00C13A10"/>
    <w:rsid w:val="00C13D5A"/>
    <w:rsid w:val="00C144EB"/>
    <w:rsid w:val="00C15F41"/>
    <w:rsid w:val="00C16D6C"/>
    <w:rsid w:val="00C17A5C"/>
    <w:rsid w:val="00C20240"/>
    <w:rsid w:val="00C2140A"/>
    <w:rsid w:val="00C2147A"/>
    <w:rsid w:val="00C22C65"/>
    <w:rsid w:val="00C23698"/>
    <w:rsid w:val="00C24065"/>
    <w:rsid w:val="00C24F25"/>
    <w:rsid w:val="00C25E9E"/>
    <w:rsid w:val="00C27737"/>
    <w:rsid w:val="00C30513"/>
    <w:rsid w:val="00C30A03"/>
    <w:rsid w:val="00C30C2A"/>
    <w:rsid w:val="00C31BA7"/>
    <w:rsid w:val="00C322CC"/>
    <w:rsid w:val="00C33832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0D85"/>
    <w:rsid w:val="00C6126C"/>
    <w:rsid w:val="00C63465"/>
    <w:rsid w:val="00C65074"/>
    <w:rsid w:val="00C679C2"/>
    <w:rsid w:val="00C67B07"/>
    <w:rsid w:val="00C7053C"/>
    <w:rsid w:val="00C7072C"/>
    <w:rsid w:val="00C72067"/>
    <w:rsid w:val="00C72C1A"/>
    <w:rsid w:val="00C7332D"/>
    <w:rsid w:val="00C73386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5C2B"/>
    <w:rsid w:val="00C86615"/>
    <w:rsid w:val="00C90EC9"/>
    <w:rsid w:val="00C91DD1"/>
    <w:rsid w:val="00C91EFF"/>
    <w:rsid w:val="00C92BF5"/>
    <w:rsid w:val="00C9302A"/>
    <w:rsid w:val="00C93F84"/>
    <w:rsid w:val="00C96764"/>
    <w:rsid w:val="00C96B28"/>
    <w:rsid w:val="00C975C4"/>
    <w:rsid w:val="00CA157C"/>
    <w:rsid w:val="00CA18B6"/>
    <w:rsid w:val="00CA1F9F"/>
    <w:rsid w:val="00CA2B74"/>
    <w:rsid w:val="00CA34A0"/>
    <w:rsid w:val="00CA424C"/>
    <w:rsid w:val="00CA4E77"/>
    <w:rsid w:val="00CA510B"/>
    <w:rsid w:val="00CA68FC"/>
    <w:rsid w:val="00CA6FF9"/>
    <w:rsid w:val="00CA7D13"/>
    <w:rsid w:val="00CB103C"/>
    <w:rsid w:val="00CB2DDA"/>
    <w:rsid w:val="00CB2F5B"/>
    <w:rsid w:val="00CB4175"/>
    <w:rsid w:val="00CB60E4"/>
    <w:rsid w:val="00CB6EB2"/>
    <w:rsid w:val="00CB7319"/>
    <w:rsid w:val="00CC0895"/>
    <w:rsid w:val="00CC274C"/>
    <w:rsid w:val="00CC2B02"/>
    <w:rsid w:val="00CC5858"/>
    <w:rsid w:val="00CC5AEA"/>
    <w:rsid w:val="00CC61DA"/>
    <w:rsid w:val="00CC6C26"/>
    <w:rsid w:val="00CC776C"/>
    <w:rsid w:val="00CD108D"/>
    <w:rsid w:val="00CD1DC2"/>
    <w:rsid w:val="00CD2067"/>
    <w:rsid w:val="00CD2A40"/>
    <w:rsid w:val="00CD316B"/>
    <w:rsid w:val="00CD45C5"/>
    <w:rsid w:val="00CD5538"/>
    <w:rsid w:val="00CD709C"/>
    <w:rsid w:val="00CD722A"/>
    <w:rsid w:val="00CD7C5E"/>
    <w:rsid w:val="00CE0364"/>
    <w:rsid w:val="00CE0AAE"/>
    <w:rsid w:val="00CE0EE5"/>
    <w:rsid w:val="00CE1372"/>
    <w:rsid w:val="00CE2BDE"/>
    <w:rsid w:val="00CE4382"/>
    <w:rsid w:val="00CE5DF8"/>
    <w:rsid w:val="00CE75BE"/>
    <w:rsid w:val="00CE7BD0"/>
    <w:rsid w:val="00CF0E4C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D01397"/>
    <w:rsid w:val="00D02424"/>
    <w:rsid w:val="00D06A09"/>
    <w:rsid w:val="00D1064B"/>
    <w:rsid w:val="00D11E09"/>
    <w:rsid w:val="00D12740"/>
    <w:rsid w:val="00D1337D"/>
    <w:rsid w:val="00D134CA"/>
    <w:rsid w:val="00D14999"/>
    <w:rsid w:val="00D16C10"/>
    <w:rsid w:val="00D175A8"/>
    <w:rsid w:val="00D20BAC"/>
    <w:rsid w:val="00D20C9C"/>
    <w:rsid w:val="00D235CB"/>
    <w:rsid w:val="00D24FC8"/>
    <w:rsid w:val="00D26DD1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50971"/>
    <w:rsid w:val="00D50F6A"/>
    <w:rsid w:val="00D51F42"/>
    <w:rsid w:val="00D528C7"/>
    <w:rsid w:val="00D54F8A"/>
    <w:rsid w:val="00D5522C"/>
    <w:rsid w:val="00D55941"/>
    <w:rsid w:val="00D55A76"/>
    <w:rsid w:val="00D55EDF"/>
    <w:rsid w:val="00D57E3B"/>
    <w:rsid w:val="00D57F9A"/>
    <w:rsid w:val="00D62F89"/>
    <w:rsid w:val="00D63F3A"/>
    <w:rsid w:val="00D6408D"/>
    <w:rsid w:val="00D65262"/>
    <w:rsid w:val="00D6534A"/>
    <w:rsid w:val="00D67458"/>
    <w:rsid w:val="00D70633"/>
    <w:rsid w:val="00D70D9A"/>
    <w:rsid w:val="00D71DB1"/>
    <w:rsid w:val="00D72134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9249B"/>
    <w:rsid w:val="00D93426"/>
    <w:rsid w:val="00D9365B"/>
    <w:rsid w:val="00D93F64"/>
    <w:rsid w:val="00D94BA0"/>
    <w:rsid w:val="00D96BC9"/>
    <w:rsid w:val="00DA1161"/>
    <w:rsid w:val="00DA1248"/>
    <w:rsid w:val="00DA23E5"/>
    <w:rsid w:val="00DA27B7"/>
    <w:rsid w:val="00DA33FB"/>
    <w:rsid w:val="00DA365E"/>
    <w:rsid w:val="00DA37A0"/>
    <w:rsid w:val="00DA3F92"/>
    <w:rsid w:val="00DA5FA1"/>
    <w:rsid w:val="00DA6E26"/>
    <w:rsid w:val="00DA7A2B"/>
    <w:rsid w:val="00DB01C8"/>
    <w:rsid w:val="00DB0DC5"/>
    <w:rsid w:val="00DB2058"/>
    <w:rsid w:val="00DB3722"/>
    <w:rsid w:val="00DB3DF8"/>
    <w:rsid w:val="00DB42C0"/>
    <w:rsid w:val="00DB5939"/>
    <w:rsid w:val="00DB76D8"/>
    <w:rsid w:val="00DB7998"/>
    <w:rsid w:val="00DB7C3F"/>
    <w:rsid w:val="00DC24F5"/>
    <w:rsid w:val="00DC3F6D"/>
    <w:rsid w:val="00DC51E4"/>
    <w:rsid w:val="00DC5D82"/>
    <w:rsid w:val="00DC62BC"/>
    <w:rsid w:val="00DC63CF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F31"/>
    <w:rsid w:val="00DE471B"/>
    <w:rsid w:val="00DE4822"/>
    <w:rsid w:val="00DE5338"/>
    <w:rsid w:val="00DE615A"/>
    <w:rsid w:val="00DE6DBB"/>
    <w:rsid w:val="00DE6E42"/>
    <w:rsid w:val="00DF1E8A"/>
    <w:rsid w:val="00DF2DC1"/>
    <w:rsid w:val="00DF34AD"/>
    <w:rsid w:val="00DF6A49"/>
    <w:rsid w:val="00DF6C51"/>
    <w:rsid w:val="00DF7F88"/>
    <w:rsid w:val="00E001D5"/>
    <w:rsid w:val="00E050D0"/>
    <w:rsid w:val="00E1025D"/>
    <w:rsid w:val="00E10D0E"/>
    <w:rsid w:val="00E1205C"/>
    <w:rsid w:val="00E128FD"/>
    <w:rsid w:val="00E13BB7"/>
    <w:rsid w:val="00E140EB"/>
    <w:rsid w:val="00E153AF"/>
    <w:rsid w:val="00E15AC7"/>
    <w:rsid w:val="00E20BFE"/>
    <w:rsid w:val="00E21DBE"/>
    <w:rsid w:val="00E22618"/>
    <w:rsid w:val="00E230ED"/>
    <w:rsid w:val="00E25609"/>
    <w:rsid w:val="00E25718"/>
    <w:rsid w:val="00E268D1"/>
    <w:rsid w:val="00E273E8"/>
    <w:rsid w:val="00E27669"/>
    <w:rsid w:val="00E32739"/>
    <w:rsid w:val="00E35024"/>
    <w:rsid w:val="00E35E88"/>
    <w:rsid w:val="00E36EAA"/>
    <w:rsid w:val="00E37156"/>
    <w:rsid w:val="00E37BE5"/>
    <w:rsid w:val="00E40D29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169"/>
    <w:rsid w:val="00E47AB2"/>
    <w:rsid w:val="00E51544"/>
    <w:rsid w:val="00E51DF7"/>
    <w:rsid w:val="00E53C7F"/>
    <w:rsid w:val="00E53CA0"/>
    <w:rsid w:val="00E56E1E"/>
    <w:rsid w:val="00E61CDD"/>
    <w:rsid w:val="00E61F45"/>
    <w:rsid w:val="00E640F6"/>
    <w:rsid w:val="00E64D85"/>
    <w:rsid w:val="00E65D90"/>
    <w:rsid w:val="00E66473"/>
    <w:rsid w:val="00E67998"/>
    <w:rsid w:val="00E67DE3"/>
    <w:rsid w:val="00E7010E"/>
    <w:rsid w:val="00E70981"/>
    <w:rsid w:val="00E71F95"/>
    <w:rsid w:val="00E7231F"/>
    <w:rsid w:val="00E73731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7277"/>
    <w:rsid w:val="00E91D92"/>
    <w:rsid w:val="00E9227A"/>
    <w:rsid w:val="00E92E57"/>
    <w:rsid w:val="00E937AF"/>
    <w:rsid w:val="00E945C4"/>
    <w:rsid w:val="00E94886"/>
    <w:rsid w:val="00E95415"/>
    <w:rsid w:val="00E9641E"/>
    <w:rsid w:val="00EA0497"/>
    <w:rsid w:val="00EA0682"/>
    <w:rsid w:val="00EA06EF"/>
    <w:rsid w:val="00EA07DB"/>
    <w:rsid w:val="00EA1FED"/>
    <w:rsid w:val="00EA57C9"/>
    <w:rsid w:val="00EA61E3"/>
    <w:rsid w:val="00EB0CE0"/>
    <w:rsid w:val="00EB0E0D"/>
    <w:rsid w:val="00EB1104"/>
    <w:rsid w:val="00EB16FB"/>
    <w:rsid w:val="00EB17B3"/>
    <w:rsid w:val="00EB182F"/>
    <w:rsid w:val="00EB1CE1"/>
    <w:rsid w:val="00EB2504"/>
    <w:rsid w:val="00EB2A4F"/>
    <w:rsid w:val="00EB414F"/>
    <w:rsid w:val="00EB4625"/>
    <w:rsid w:val="00EB4FD5"/>
    <w:rsid w:val="00EB54D9"/>
    <w:rsid w:val="00EB5C8C"/>
    <w:rsid w:val="00EB68B1"/>
    <w:rsid w:val="00EC0730"/>
    <w:rsid w:val="00EC1B0E"/>
    <w:rsid w:val="00EC335E"/>
    <w:rsid w:val="00EC5450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11C4"/>
    <w:rsid w:val="00EE2A97"/>
    <w:rsid w:val="00EE3322"/>
    <w:rsid w:val="00EE38F8"/>
    <w:rsid w:val="00EE749A"/>
    <w:rsid w:val="00EE7D91"/>
    <w:rsid w:val="00EF0E1C"/>
    <w:rsid w:val="00EF3746"/>
    <w:rsid w:val="00EF41A2"/>
    <w:rsid w:val="00EF42DE"/>
    <w:rsid w:val="00EF5A24"/>
    <w:rsid w:val="00EF64A3"/>
    <w:rsid w:val="00EF6775"/>
    <w:rsid w:val="00F00153"/>
    <w:rsid w:val="00F00261"/>
    <w:rsid w:val="00F00427"/>
    <w:rsid w:val="00F00900"/>
    <w:rsid w:val="00F00C62"/>
    <w:rsid w:val="00F016A0"/>
    <w:rsid w:val="00F02326"/>
    <w:rsid w:val="00F071BE"/>
    <w:rsid w:val="00F07F9D"/>
    <w:rsid w:val="00F1265E"/>
    <w:rsid w:val="00F12C97"/>
    <w:rsid w:val="00F14201"/>
    <w:rsid w:val="00F157FC"/>
    <w:rsid w:val="00F166C4"/>
    <w:rsid w:val="00F16999"/>
    <w:rsid w:val="00F16B57"/>
    <w:rsid w:val="00F16E52"/>
    <w:rsid w:val="00F20D2A"/>
    <w:rsid w:val="00F22059"/>
    <w:rsid w:val="00F238FE"/>
    <w:rsid w:val="00F23A07"/>
    <w:rsid w:val="00F23DEB"/>
    <w:rsid w:val="00F242E8"/>
    <w:rsid w:val="00F2438D"/>
    <w:rsid w:val="00F27A12"/>
    <w:rsid w:val="00F27C1A"/>
    <w:rsid w:val="00F32EA4"/>
    <w:rsid w:val="00F344B3"/>
    <w:rsid w:val="00F35F4E"/>
    <w:rsid w:val="00F36A89"/>
    <w:rsid w:val="00F414AD"/>
    <w:rsid w:val="00F41ADA"/>
    <w:rsid w:val="00F4236D"/>
    <w:rsid w:val="00F423A9"/>
    <w:rsid w:val="00F4390D"/>
    <w:rsid w:val="00F447BA"/>
    <w:rsid w:val="00F50491"/>
    <w:rsid w:val="00F5249A"/>
    <w:rsid w:val="00F52755"/>
    <w:rsid w:val="00F530DB"/>
    <w:rsid w:val="00F531DB"/>
    <w:rsid w:val="00F53752"/>
    <w:rsid w:val="00F540C6"/>
    <w:rsid w:val="00F54A5E"/>
    <w:rsid w:val="00F55238"/>
    <w:rsid w:val="00F56AE1"/>
    <w:rsid w:val="00F577E2"/>
    <w:rsid w:val="00F6092B"/>
    <w:rsid w:val="00F61D0E"/>
    <w:rsid w:val="00F6202D"/>
    <w:rsid w:val="00F62C2C"/>
    <w:rsid w:val="00F64028"/>
    <w:rsid w:val="00F649CB"/>
    <w:rsid w:val="00F66C4D"/>
    <w:rsid w:val="00F7168B"/>
    <w:rsid w:val="00F71AC6"/>
    <w:rsid w:val="00F72D47"/>
    <w:rsid w:val="00F73573"/>
    <w:rsid w:val="00F737A7"/>
    <w:rsid w:val="00F75C5C"/>
    <w:rsid w:val="00F80A07"/>
    <w:rsid w:val="00F8109B"/>
    <w:rsid w:val="00F81366"/>
    <w:rsid w:val="00F81525"/>
    <w:rsid w:val="00F81F23"/>
    <w:rsid w:val="00F83391"/>
    <w:rsid w:val="00F83ABF"/>
    <w:rsid w:val="00F847C4"/>
    <w:rsid w:val="00F848C0"/>
    <w:rsid w:val="00F86437"/>
    <w:rsid w:val="00F86C97"/>
    <w:rsid w:val="00F874D4"/>
    <w:rsid w:val="00F908F9"/>
    <w:rsid w:val="00F93EF4"/>
    <w:rsid w:val="00F943A8"/>
    <w:rsid w:val="00F950B5"/>
    <w:rsid w:val="00F951CC"/>
    <w:rsid w:val="00F959B8"/>
    <w:rsid w:val="00F95CDE"/>
    <w:rsid w:val="00FA2CA3"/>
    <w:rsid w:val="00FA3EAF"/>
    <w:rsid w:val="00FA46BC"/>
    <w:rsid w:val="00FA4820"/>
    <w:rsid w:val="00FA5F53"/>
    <w:rsid w:val="00FA7DB8"/>
    <w:rsid w:val="00FB0587"/>
    <w:rsid w:val="00FB20A1"/>
    <w:rsid w:val="00FB26CD"/>
    <w:rsid w:val="00FB4F56"/>
    <w:rsid w:val="00FB5C90"/>
    <w:rsid w:val="00FB606E"/>
    <w:rsid w:val="00FB621E"/>
    <w:rsid w:val="00FB6F99"/>
    <w:rsid w:val="00FC1105"/>
    <w:rsid w:val="00FC1248"/>
    <w:rsid w:val="00FC190A"/>
    <w:rsid w:val="00FC234E"/>
    <w:rsid w:val="00FC23B2"/>
    <w:rsid w:val="00FC3B98"/>
    <w:rsid w:val="00FC4A88"/>
    <w:rsid w:val="00FC571D"/>
    <w:rsid w:val="00FC6275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5D30"/>
    <w:rsid w:val="00FF0021"/>
    <w:rsid w:val="00FF14B0"/>
    <w:rsid w:val="00FF40EE"/>
    <w:rsid w:val="00FF5E31"/>
    <w:rsid w:val="00FF7151"/>
    <w:rsid w:val="00FF7763"/>
    <w:rsid w:val="00FF78F3"/>
    <w:rsid w:val="00FF7CBE"/>
    <w:rsid w:val="00FF7F6E"/>
    <w:rsid w:val="7206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6C026235-614A-464A-9171-9E0D183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 w:uiPriority="66" w:qFormat="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 w:uiPriority="66" w:qFormat="1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 w:uiPriority="64" w:qFormat="1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unhideWhenUsed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e">
    <w:name w:val="Основной текст Знак"/>
    <w:link w:val="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4">
    <w:name w:val="Мой стиль"/>
    <w:basedOn w:val="a"/>
    <w:link w:val="af5"/>
    <w:qFormat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Мой стиль Знак"/>
    <w:link w:val="af4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_"/>
    <w:link w:val="5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50"/>
    <w:basedOn w:val="a"/>
    <w:link w:val="af6"/>
    <w:qFormat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27">
    <w:name w:val="Основной текст2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qFormat/>
    <w:rPr>
      <w:rFonts w:ascii="Cambria" w:eastAsia="Times New Roman" w:hAnsi="Cambria"/>
      <w:color w:val="000000"/>
    </w:rPr>
    <w:tblPr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pPr>
      <w:tabs>
        <w:tab w:val="decimal" w:pos="360"/>
      </w:tabs>
    </w:pPr>
    <w:rPr>
      <w:lang w:eastAsia="ru-RU"/>
    </w:rPr>
  </w:style>
  <w:style w:type="character" w:customStyle="1" w:styleId="aa">
    <w:name w:val="Текст сноски Знак"/>
    <w:link w:val="a9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1">
    <w:name w:val="Слабое выделение1"/>
    <w:uiPriority w:val="19"/>
    <w:qFormat/>
    <w:rPr>
      <w:i/>
      <w:iCs/>
      <w:color w:val="000000"/>
    </w:rPr>
  </w:style>
  <w:style w:type="table" w:styleId="2-5">
    <w:name w:val="Medium Shading 2 Accent 5"/>
    <w:basedOn w:val="a1"/>
    <w:uiPriority w:val="64"/>
    <w:qFormat/>
    <w:rPr>
      <w:rFonts w:eastAsia="Times New Roma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qFormat/>
    <w:rPr>
      <w:rFonts w:ascii="Cambria" w:eastAsia="Times New Roman" w:hAnsi="Cambria"/>
      <w:color w:val="000000"/>
    </w:rPr>
    <w:tblPr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uiPriority w:val="66"/>
    <w:qFormat/>
    <w:rPr>
      <w:rFonts w:ascii="Cambria" w:eastAsia="Times New Roman" w:hAnsi="Cambria"/>
      <w:color w:val="000000"/>
    </w:rPr>
    <w:tblPr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f0">
    <w:name w:val="Нижний колонтитул Знак"/>
    <w:basedOn w:val="a0"/>
    <w:link w:val="af"/>
    <w:uiPriority w:val="99"/>
    <w:qFormat/>
  </w:style>
  <w:style w:type="table" w:customStyle="1" w:styleId="-451">
    <w:name w:val="Таблица-сетка 4 — акцент 51"/>
    <w:basedOn w:val="a1"/>
    <w:uiPriority w:val="49"/>
    <w:qFormat/>
    <w:tblPr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qFormat/>
    <w:tblPr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qFormat/>
    <w:tblPr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qFormat/>
    <w:tblPr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qFormat/>
    <w:tblPr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qFormat/>
    <w:tblPr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qFormat/>
    <w:tblPr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character" w:customStyle="1" w:styleId="9">
    <w:name w:val="Основной текст (9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10">
    <w:name w:val="Основной текст Знак1"/>
    <w:basedOn w:val="a0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numbering" Target="numbering.xml"/><Relationship Id="rId21" Type="http://schemas.openxmlformats.org/officeDocument/2006/relationships/diagramData" Target="diagrams/data3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10" Type="http://schemas.openxmlformats.org/officeDocument/2006/relationships/image" Target="media/image2.emf"/><Relationship Id="rId19" Type="http://schemas.openxmlformats.org/officeDocument/2006/relationships/diagramColors" Target="diagrams/colors2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#1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#2">
  <dgm:title val=""/>
  <dgm:desc val=""/>
  <dgm:catLst>
    <dgm:cat type="colorful" pri="10200"/>
  </dgm:catLst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#1" loCatId="relationship" qsTypeId="urn:microsoft.com/office/officeart/2005/8/quickstyle/simple1#1" qsCatId="simple" csTypeId="urn:microsoft.com/office/officeart/2005/8/colors/colorful2#1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4191FEDA-6AA7-40EF-A289-2FB98891D824}" type="presOf" srcId="{1C59AC04-BB01-4AB2-84CC-ABEC200D68A6}" destId="{8635F9FE-D1CB-4B62-8813-C1440244973D}" srcOrd="0" destOrd="0" presId="urn:microsoft.com/office/officeart/2005/8/layout/hierarchy3#1"/>
    <dgm:cxn modelId="{8AE851B9-2EC4-45EB-BFAA-DBE035BCEBAD}" type="presOf" srcId="{9FFA1C2D-3371-4E7C-B540-11F9B15A38CA}" destId="{CC2FD097-F3FB-4B3B-A75F-BAD9EC4A818B}" srcOrd="0" destOrd="0" presId="urn:microsoft.com/office/officeart/2005/8/layout/hierarchy3#1"/>
    <dgm:cxn modelId="{6AC8FB44-0668-4254-98C4-03F48291097D}" type="presOf" srcId="{1302C63C-5681-465F-B181-772EDEBDB656}" destId="{FFA0B8A4-B681-4102-8750-4ABEBA00E471}" srcOrd="0" destOrd="0" presId="urn:microsoft.com/office/officeart/2005/8/layout/hierarchy3#1"/>
    <dgm:cxn modelId="{699FB187-F59E-4298-B76F-4314717FA2FC}" type="presOf" srcId="{1C59AC04-BB01-4AB2-84CC-ABEC200D68A6}" destId="{E62A8229-D6AA-468F-838D-00B01F51D6E9}" srcOrd="1" destOrd="0" presId="urn:microsoft.com/office/officeart/2005/8/layout/hierarchy3#1"/>
    <dgm:cxn modelId="{3C28B593-3E96-45E5-88E9-3CC7C9A2CDCB}" type="presOf" srcId="{B15793B0-0E93-4897-A447-44AAD083CC64}" destId="{759A003B-956C-44CB-B966-77ED472BA81A}" srcOrd="0" destOrd="0" presId="urn:microsoft.com/office/officeart/2005/8/layout/hierarchy3#1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23D71C1F-EEE1-4071-8415-28FE45154E29}" type="presParOf" srcId="{759A003B-956C-44CB-B966-77ED472BA81A}" destId="{525272D5-F5CC-433E-86D9-C039D11AEC45}" srcOrd="0" destOrd="0" presId="urn:microsoft.com/office/officeart/2005/8/layout/hierarchy3#1"/>
    <dgm:cxn modelId="{1506E92A-D4F6-4E0B-8E97-2A2694D89A26}" type="presParOf" srcId="{525272D5-F5CC-433E-86D9-C039D11AEC45}" destId="{540791F9-CCC4-4AFE-A6A8-B678815076D5}" srcOrd="0" destOrd="0" presId="urn:microsoft.com/office/officeart/2005/8/layout/hierarchy3#1"/>
    <dgm:cxn modelId="{D14F7506-D098-450E-A494-D393FE1650B9}" type="presParOf" srcId="{540791F9-CCC4-4AFE-A6A8-B678815076D5}" destId="{8635F9FE-D1CB-4B62-8813-C1440244973D}" srcOrd="0" destOrd="0" presId="urn:microsoft.com/office/officeart/2005/8/layout/hierarchy3#1"/>
    <dgm:cxn modelId="{39081EB4-9617-41EE-83F0-393E215BBCBD}" type="presParOf" srcId="{540791F9-CCC4-4AFE-A6A8-B678815076D5}" destId="{E62A8229-D6AA-468F-838D-00B01F51D6E9}" srcOrd="1" destOrd="0" presId="urn:microsoft.com/office/officeart/2005/8/layout/hierarchy3#1"/>
    <dgm:cxn modelId="{C7A1201A-B5E6-45D3-930E-4E4EB2FB755D}" type="presParOf" srcId="{525272D5-F5CC-433E-86D9-C039D11AEC45}" destId="{62C66162-1249-4309-95E6-34151052F14D}" srcOrd="1" destOrd="0" presId="urn:microsoft.com/office/officeart/2005/8/layout/hierarchy3#1"/>
    <dgm:cxn modelId="{7ACDEC22-09AF-4E42-806F-79AC52E6522B}" type="presParOf" srcId="{62C66162-1249-4309-95E6-34151052F14D}" destId="{CC2FD097-F3FB-4B3B-A75F-BAD9EC4A818B}" srcOrd="0" destOrd="0" presId="urn:microsoft.com/office/officeart/2005/8/layout/hierarchy3#1"/>
    <dgm:cxn modelId="{CD7304C7-B947-4047-AC16-F2CBE82E1CBC}" type="presParOf" srcId="{62C66162-1249-4309-95E6-34151052F14D}" destId="{FFA0B8A4-B681-4102-8750-4ABEBA00E471}" srcOrd="1" destOrd="0" presId="urn:microsoft.com/office/officeart/2005/8/layout/hierarchy3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#2" loCatId="relationship" qsTypeId="urn:microsoft.com/office/officeart/2005/8/quickstyle/simple1#2" qsCatId="simple" csTypeId="urn:microsoft.com/office/officeart/2005/8/colors/colorful2#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2C085B38-E08D-4D44-9A51-5ECEEED50A6F}" type="presOf" srcId="{1C59AC04-BB01-4AB2-84CC-ABEC200D68A6}" destId="{8635F9FE-D1CB-4B62-8813-C1440244973D}" srcOrd="0" destOrd="0" presId="urn:microsoft.com/office/officeart/2005/8/layout/hierarchy3#2"/>
    <dgm:cxn modelId="{758D9CB2-C39E-4C09-AEE5-26B894786993}" type="presOf" srcId="{B15793B0-0E93-4897-A447-44AAD083CC64}" destId="{759A003B-956C-44CB-B966-77ED472BA81A}" srcOrd="0" destOrd="0" presId="urn:microsoft.com/office/officeart/2005/8/layout/hierarchy3#2"/>
    <dgm:cxn modelId="{A9802436-CE31-4C59-91EF-9159F0D3025B}" type="presOf" srcId="{1C59AC04-BB01-4AB2-84CC-ABEC200D68A6}" destId="{E62A8229-D6AA-468F-838D-00B01F51D6E9}" srcOrd="1" destOrd="0" presId="urn:microsoft.com/office/officeart/2005/8/layout/hierarchy3#2"/>
    <dgm:cxn modelId="{825681EC-0620-4AF5-951F-410ED1F9E10B}" type="presOf" srcId="{9FFA1C2D-3371-4E7C-B540-11F9B15A38CA}" destId="{CC2FD097-F3FB-4B3B-A75F-BAD9EC4A818B}" srcOrd="0" destOrd="0" presId="urn:microsoft.com/office/officeart/2005/8/layout/hierarchy3#2"/>
    <dgm:cxn modelId="{FA04274D-34E9-4D04-8198-B12AC073F66E}" type="presOf" srcId="{1302C63C-5681-465F-B181-772EDEBDB656}" destId="{FFA0B8A4-B681-4102-8750-4ABEBA00E471}" srcOrd="0" destOrd="0" presId="urn:microsoft.com/office/officeart/2005/8/layout/hierarchy3#2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3041B98D-A6A3-4D83-85A5-79D424D0AD10}" type="presParOf" srcId="{759A003B-956C-44CB-B966-77ED472BA81A}" destId="{525272D5-F5CC-433E-86D9-C039D11AEC45}" srcOrd="0" destOrd="0" presId="urn:microsoft.com/office/officeart/2005/8/layout/hierarchy3#2"/>
    <dgm:cxn modelId="{EB9536FD-844A-474B-8EA4-31E46C0F157C}" type="presParOf" srcId="{525272D5-F5CC-433E-86D9-C039D11AEC45}" destId="{540791F9-CCC4-4AFE-A6A8-B678815076D5}" srcOrd="0" destOrd="0" presId="urn:microsoft.com/office/officeart/2005/8/layout/hierarchy3#2"/>
    <dgm:cxn modelId="{9C27391C-19C2-44E0-AA50-67D38BE499C1}" type="presParOf" srcId="{540791F9-CCC4-4AFE-A6A8-B678815076D5}" destId="{8635F9FE-D1CB-4B62-8813-C1440244973D}" srcOrd="0" destOrd="0" presId="urn:microsoft.com/office/officeart/2005/8/layout/hierarchy3#2"/>
    <dgm:cxn modelId="{B6F6EE9E-C873-4859-AE42-45870E9F5EAD}" type="presParOf" srcId="{540791F9-CCC4-4AFE-A6A8-B678815076D5}" destId="{E62A8229-D6AA-468F-838D-00B01F51D6E9}" srcOrd="1" destOrd="0" presId="urn:microsoft.com/office/officeart/2005/8/layout/hierarchy3#2"/>
    <dgm:cxn modelId="{3C535C3C-83CB-4930-84F4-6A79D2C1398F}" type="presParOf" srcId="{525272D5-F5CC-433E-86D9-C039D11AEC45}" destId="{62C66162-1249-4309-95E6-34151052F14D}" srcOrd="1" destOrd="0" presId="urn:microsoft.com/office/officeart/2005/8/layout/hierarchy3#2"/>
    <dgm:cxn modelId="{28023F6D-FD7C-4E3A-910E-51968341B11B}" type="presParOf" srcId="{62C66162-1249-4309-95E6-34151052F14D}" destId="{CC2FD097-F3FB-4B3B-A75F-BAD9EC4A818B}" srcOrd="0" destOrd="0" presId="urn:microsoft.com/office/officeart/2005/8/layout/hierarchy3#2"/>
    <dgm:cxn modelId="{C911A4B2-4667-441A-94AD-CB19515604E8}" type="presParOf" srcId="{62C66162-1249-4309-95E6-34151052F14D}" destId="{FFA0B8A4-B681-4102-8750-4ABEBA00E471}" srcOrd="1" destOrd="0" presId="urn:microsoft.com/office/officeart/2005/8/layout/hierarchy3#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B3B9A99-1F86-485B-9059-53A486E09AF8}" type="doc">
      <dgm:prSet loTypeId="urn:microsoft.com/office/officeart/2005/8/layout/orgChart1#1" loCatId="hierarchy" qsTypeId="urn:microsoft.com/office/officeart/2005/8/quickstyle/simple1#3" qsCatId="simple" csTypeId="urn:microsoft.com/office/officeart/2005/8/colors/accent1_2#1" csCatId="accent1"/>
      <dgm:spPr/>
    </dgm:pt>
    <dgm:pt modelId="{F0E5343F-D298-47E3-8B41-F9231F7E1149}">
      <dgm:prSet/>
      <dgm:spPr/>
      <dgm:t>
        <a:bodyPr/>
        <a:lstStyle/>
        <a:p>
          <a:pPr marR="0" algn="ctr" rtl="0"/>
          <a:endParaRPr lang="ru-RU" baseline="0" smtClean="0">
            <a:latin typeface="Times New Roman" panose="02020603050405020304"/>
          </a:endParaRPr>
        </a:p>
        <a:p>
          <a:pPr marR="0" algn="ctr" rtl="0"/>
          <a:r>
            <a:rPr lang="ru-RU" baseline="0" smtClean="0">
              <a:latin typeface="Times New Roman" panose="02020603050405020304"/>
            </a:rPr>
            <a:t>ДОХОДЫ</a:t>
          </a:r>
          <a:endParaRPr lang="ru-RU" smtClean="0"/>
        </a:p>
      </dgm:t>
    </dgm:pt>
    <dgm:pt modelId="{578BD2ED-AB66-40E5-94BF-596E76937B5E}" type="parTrans" cxnId="{79C8EFB2-604A-4838-A66B-AAD5D5D118F9}">
      <dgm:prSet/>
      <dgm:spPr/>
    </dgm:pt>
    <dgm:pt modelId="{2FBAC040-2823-486F-8AC8-A8BD23DACA9D}" type="sibTrans" cxnId="{79C8EFB2-604A-4838-A66B-AAD5D5D118F9}">
      <dgm:prSet/>
      <dgm:spPr/>
    </dgm:pt>
    <dgm:pt modelId="{FD0536C4-84F5-4E8B-9E3E-08A0E18A2FB9}">
      <dgm:prSet/>
      <dgm:spPr/>
      <dgm:t>
        <a:bodyPr/>
        <a:lstStyle/>
        <a:p>
          <a:pPr marR="0" algn="l" rtl="0"/>
          <a:r>
            <a:rPr lang="ru-RU" b="1" baseline="0" smtClean="0">
              <a:latin typeface="Times New Roman" panose="02020603050405020304"/>
            </a:rPr>
            <a:t>Налоговые доходы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*Налог на доходы физических лиц;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*Акцизы;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*Налог, взимаемый в связи с применением упрощенной системы налогообложения;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*Единый налог на вмененный доход для отдельных видов деятельности;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*Единый сельскохозяйственный налог;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*Государственная пошлина</a:t>
          </a:r>
        </a:p>
      </dgm:t>
    </dgm:pt>
    <dgm:pt modelId="{3B46DAD0-0EC3-4C38-94D8-9E83D5CBD2F5}" type="parTrans" cxnId="{39B9B0EF-B213-478F-A323-104C2A668588}">
      <dgm:prSet/>
      <dgm:spPr/>
    </dgm:pt>
    <dgm:pt modelId="{19FB38F7-4E72-4249-A5EF-4AA165840903}" type="sibTrans" cxnId="{39B9B0EF-B213-478F-A323-104C2A668588}">
      <dgm:prSet/>
      <dgm:spPr/>
    </dgm:pt>
    <dgm:pt modelId="{9DFE4DB2-7EC2-42E2-8130-319DC9AFE191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 panose="02020603050405020304"/>
            </a:rPr>
            <a:t>Неналоговые доходы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*Доходы от использования имущества;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*Доходы от оказания платных услуг и компенсации затрат государства;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*Доходы от продажи материальных и нематериальных активов;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*Штрафы, санкции, возмещение ущерба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 Прочие неналоговые доходы</a:t>
          </a:r>
        </a:p>
      </dgm:t>
    </dgm:pt>
    <dgm:pt modelId="{0951E3D4-65D7-4BB1-A159-3A7742C26506}" type="parTrans" cxnId="{B56FAADB-B471-4E7B-AB2F-D124299433FA}">
      <dgm:prSet/>
      <dgm:spPr/>
    </dgm:pt>
    <dgm:pt modelId="{EEA563EA-EACC-4AFC-993E-974B392BEF19}" type="sibTrans" cxnId="{B56FAADB-B471-4E7B-AB2F-D124299433FA}">
      <dgm:prSet/>
      <dgm:spPr/>
    </dgm:pt>
    <dgm:pt modelId="{13238E9A-864D-4F70-9675-B4D091AD0254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 panose="02020603050405020304"/>
            </a:rPr>
            <a:t>Безвозмездные поступления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*Дотации;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*Субсидии;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*Субвенции;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*Иные межбюджетные трансферты;</a:t>
          </a:r>
        </a:p>
        <a:p>
          <a:pPr marR="0" algn="l" rtl="0"/>
          <a:r>
            <a:rPr lang="ru-RU" baseline="0" smtClean="0">
              <a:latin typeface="Times New Roman" panose="02020603050405020304"/>
            </a:rPr>
            <a:t>*Прочие безвозмездные поступления (спонсорские поступления от организаций, граждан).</a:t>
          </a:r>
          <a:endParaRPr lang="ru-RU" smtClean="0"/>
        </a:p>
      </dgm:t>
    </dgm:pt>
    <dgm:pt modelId="{485316BF-AAA9-4BE1-8E65-3973CE134431}" type="parTrans" cxnId="{DFFBC32A-DD3F-4B89-9B41-C76428FBBB24}">
      <dgm:prSet/>
      <dgm:spPr/>
    </dgm:pt>
    <dgm:pt modelId="{FBD724F9-4263-4A52-851B-F70C5A138C04}" type="sibTrans" cxnId="{DFFBC32A-DD3F-4B89-9B41-C76428FBBB24}">
      <dgm:prSet/>
      <dgm:spPr/>
    </dgm:pt>
    <dgm:pt modelId="{11A2433D-C663-44E2-85F8-D09231615B63}" type="pres">
      <dgm:prSet presAssocID="{BB3B9A99-1F86-485B-9059-53A486E09A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168D8B2-ED8C-4071-BD94-47CCE5A4FC59}" type="pres">
      <dgm:prSet presAssocID="{F0E5343F-D298-47E3-8B41-F9231F7E1149}" presName="hierRoot1" presStyleCnt="0">
        <dgm:presLayoutVars>
          <dgm:hierBranch/>
        </dgm:presLayoutVars>
      </dgm:prSet>
      <dgm:spPr/>
    </dgm:pt>
    <dgm:pt modelId="{B1A9C067-A510-4D09-A69B-4E50A09D1510}" type="pres">
      <dgm:prSet presAssocID="{F0E5343F-D298-47E3-8B41-F9231F7E1149}" presName="rootComposite1" presStyleCnt="0"/>
      <dgm:spPr/>
    </dgm:pt>
    <dgm:pt modelId="{5269E80E-8527-43E6-B76B-1E7612EDC894}" type="pres">
      <dgm:prSet presAssocID="{F0E5343F-D298-47E3-8B41-F9231F7E114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EFF03A-4326-4B51-98AD-5CF3D3871720}" type="pres">
      <dgm:prSet presAssocID="{F0E5343F-D298-47E3-8B41-F9231F7E114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EC3BD31-BB3B-49AA-82EE-59BBDFEF93B5}" type="pres">
      <dgm:prSet presAssocID="{F0E5343F-D298-47E3-8B41-F9231F7E1149}" presName="hierChild2" presStyleCnt="0"/>
      <dgm:spPr/>
    </dgm:pt>
    <dgm:pt modelId="{6FAFEFA1-4848-4629-83FD-5A2986FC06BE}" type="pres">
      <dgm:prSet presAssocID="{3B46DAD0-0EC3-4C38-94D8-9E83D5CBD2F5}" presName="Name35" presStyleLbl="parChTrans1D2" presStyleIdx="0" presStyleCnt="3"/>
      <dgm:spPr/>
    </dgm:pt>
    <dgm:pt modelId="{7E43C482-3AA8-4A4D-B638-578B73D469B7}" type="pres">
      <dgm:prSet presAssocID="{FD0536C4-84F5-4E8B-9E3E-08A0E18A2FB9}" presName="hierRoot2" presStyleCnt="0">
        <dgm:presLayoutVars>
          <dgm:hierBranch/>
        </dgm:presLayoutVars>
      </dgm:prSet>
      <dgm:spPr/>
    </dgm:pt>
    <dgm:pt modelId="{B55B399D-4088-4A81-AD5F-4BEAE712A15E}" type="pres">
      <dgm:prSet presAssocID="{FD0536C4-84F5-4E8B-9E3E-08A0E18A2FB9}" presName="rootComposite" presStyleCnt="0"/>
      <dgm:spPr/>
    </dgm:pt>
    <dgm:pt modelId="{C70FFF7B-9938-43A6-81E3-8F170EF920F4}" type="pres">
      <dgm:prSet presAssocID="{FD0536C4-84F5-4E8B-9E3E-08A0E18A2FB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3F8825-48E3-44A7-B8B2-43074A3F00B4}" type="pres">
      <dgm:prSet presAssocID="{FD0536C4-84F5-4E8B-9E3E-08A0E18A2FB9}" presName="rootConnector" presStyleLbl="node2" presStyleIdx="0" presStyleCnt="3"/>
      <dgm:spPr/>
      <dgm:t>
        <a:bodyPr/>
        <a:lstStyle/>
        <a:p>
          <a:endParaRPr lang="ru-RU"/>
        </a:p>
      </dgm:t>
    </dgm:pt>
    <dgm:pt modelId="{B6440616-2FE7-4F36-BE4F-ED63071FF263}" type="pres">
      <dgm:prSet presAssocID="{FD0536C4-84F5-4E8B-9E3E-08A0E18A2FB9}" presName="hierChild4" presStyleCnt="0"/>
      <dgm:spPr/>
    </dgm:pt>
    <dgm:pt modelId="{CDCE99A4-B19C-4700-B8C9-D2B45839924A}" type="pres">
      <dgm:prSet presAssocID="{FD0536C4-84F5-4E8B-9E3E-08A0E18A2FB9}" presName="hierChild5" presStyleCnt="0"/>
      <dgm:spPr/>
    </dgm:pt>
    <dgm:pt modelId="{1B99EB3B-8C65-405A-A02B-D9AB78A81937}" type="pres">
      <dgm:prSet presAssocID="{0951E3D4-65D7-4BB1-A159-3A7742C26506}" presName="Name35" presStyleLbl="parChTrans1D2" presStyleIdx="1" presStyleCnt="3"/>
      <dgm:spPr/>
    </dgm:pt>
    <dgm:pt modelId="{0FFCC94A-083A-462D-945E-CE77777F23D5}" type="pres">
      <dgm:prSet presAssocID="{9DFE4DB2-7EC2-42E2-8130-319DC9AFE191}" presName="hierRoot2" presStyleCnt="0">
        <dgm:presLayoutVars>
          <dgm:hierBranch/>
        </dgm:presLayoutVars>
      </dgm:prSet>
      <dgm:spPr/>
    </dgm:pt>
    <dgm:pt modelId="{736056BD-97C7-408C-B3A3-ADD4D75196C4}" type="pres">
      <dgm:prSet presAssocID="{9DFE4DB2-7EC2-42E2-8130-319DC9AFE191}" presName="rootComposite" presStyleCnt="0"/>
      <dgm:spPr/>
    </dgm:pt>
    <dgm:pt modelId="{FA45EF3D-9E7D-4DA8-8A12-13C40D996A5C}" type="pres">
      <dgm:prSet presAssocID="{9DFE4DB2-7EC2-42E2-8130-319DC9AFE19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DC9234-79A0-4CD1-A75F-403E8382CDB9}" type="pres">
      <dgm:prSet presAssocID="{9DFE4DB2-7EC2-42E2-8130-319DC9AFE191}" presName="rootConnector" presStyleLbl="node2" presStyleIdx="1" presStyleCnt="3"/>
      <dgm:spPr/>
      <dgm:t>
        <a:bodyPr/>
        <a:lstStyle/>
        <a:p>
          <a:endParaRPr lang="ru-RU"/>
        </a:p>
      </dgm:t>
    </dgm:pt>
    <dgm:pt modelId="{613D145F-18F9-4247-BEA0-E7AF3F12CDCF}" type="pres">
      <dgm:prSet presAssocID="{9DFE4DB2-7EC2-42E2-8130-319DC9AFE191}" presName="hierChild4" presStyleCnt="0"/>
      <dgm:spPr/>
    </dgm:pt>
    <dgm:pt modelId="{FBC5140B-BCF1-4BC7-BAFB-471AE57FF690}" type="pres">
      <dgm:prSet presAssocID="{9DFE4DB2-7EC2-42E2-8130-319DC9AFE191}" presName="hierChild5" presStyleCnt="0"/>
      <dgm:spPr/>
    </dgm:pt>
    <dgm:pt modelId="{80B9541F-E86B-4C5E-AD6E-5C50FEB33491}" type="pres">
      <dgm:prSet presAssocID="{485316BF-AAA9-4BE1-8E65-3973CE134431}" presName="Name35" presStyleLbl="parChTrans1D2" presStyleIdx="2" presStyleCnt="3"/>
      <dgm:spPr/>
    </dgm:pt>
    <dgm:pt modelId="{7C5A40E8-6AE3-4CA6-BBBC-1A4A833AFB24}" type="pres">
      <dgm:prSet presAssocID="{13238E9A-864D-4F70-9675-B4D091AD0254}" presName="hierRoot2" presStyleCnt="0">
        <dgm:presLayoutVars>
          <dgm:hierBranch/>
        </dgm:presLayoutVars>
      </dgm:prSet>
      <dgm:spPr/>
    </dgm:pt>
    <dgm:pt modelId="{877D0049-5CA2-474B-A83F-178E5E849351}" type="pres">
      <dgm:prSet presAssocID="{13238E9A-864D-4F70-9675-B4D091AD0254}" presName="rootComposite" presStyleCnt="0"/>
      <dgm:spPr/>
    </dgm:pt>
    <dgm:pt modelId="{1D307374-8819-46AD-9F29-518BDBC163AF}" type="pres">
      <dgm:prSet presAssocID="{13238E9A-864D-4F70-9675-B4D091AD025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0996DC-2926-495E-AB5F-6D020255E230}" type="pres">
      <dgm:prSet presAssocID="{13238E9A-864D-4F70-9675-B4D091AD0254}" presName="rootConnector" presStyleLbl="node2" presStyleIdx="2" presStyleCnt="3"/>
      <dgm:spPr/>
      <dgm:t>
        <a:bodyPr/>
        <a:lstStyle/>
        <a:p>
          <a:endParaRPr lang="ru-RU"/>
        </a:p>
      </dgm:t>
    </dgm:pt>
    <dgm:pt modelId="{6AD3A8C7-028F-4F46-AB1A-BA26E6331616}" type="pres">
      <dgm:prSet presAssocID="{13238E9A-864D-4F70-9675-B4D091AD0254}" presName="hierChild4" presStyleCnt="0"/>
      <dgm:spPr/>
    </dgm:pt>
    <dgm:pt modelId="{060A12C5-47A6-43C3-B241-2472696508CF}" type="pres">
      <dgm:prSet presAssocID="{13238E9A-864D-4F70-9675-B4D091AD0254}" presName="hierChild5" presStyleCnt="0"/>
      <dgm:spPr/>
    </dgm:pt>
    <dgm:pt modelId="{0F161BF4-3D80-4B05-A0DB-B49A70857F0F}" type="pres">
      <dgm:prSet presAssocID="{F0E5343F-D298-47E3-8B41-F9231F7E1149}" presName="hierChild3" presStyleCnt="0"/>
      <dgm:spPr/>
    </dgm:pt>
  </dgm:ptLst>
  <dgm:cxnLst>
    <dgm:cxn modelId="{EB062CDF-5261-45B7-9357-DEF77AC8688F}" type="presOf" srcId="{9DFE4DB2-7EC2-42E2-8130-319DC9AFE191}" destId="{FA45EF3D-9E7D-4DA8-8A12-13C40D996A5C}" srcOrd="0" destOrd="0" presId="urn:microsoft.com/office/officeart/2005/8/layout/orgChart1#1"/>
    <dgm:cxn modelId="{EB343080-E491-41C2-A37F-CECBB6AAA6F5}" type="presOf" srcId="{485316BF-AAA9-4BE1-8E65-3973CE134431}" destId="{80B9541F-E86B-4C5E-AD6E-5C50FEB33491}" srcOrd="0" destOrd="0" presId="urn:microsoft.com/office/officeart/2005/8/layout/orgChart1#1"/>
    <dgm:cxn modelId="{B3337FCC-AE1D-4D21-8971-8E378C196471}" type="presOf" srcId="{FD0536C4-84F5-4E8B-9E3E-08A0E18A2FB9}" destId="{C70FFF7B-9938-43A6-81E3-8F170EF920F4}" srcOrd="0" destOrd="0" presId="urn:microsoft.com/office/officeart/2005/8/layout/orgChart1#1"/>
    <dgm:cxn modelId="{1EC8222E-A2BB-4DE0-96AD-97DEE261930C}" type="presOf" srcId="{0951E3D4-65D7-4BB1-A159-3A7742C26506}" destId="{1B99EB3B-8C65-405A-A02B-D9AB78A81937}" srcOrd="0" destOrd="0" presId="urn:microsoft.com/office/officeart/2005/8/layout/orgChart1#1"/>
    <dgm:cxn modelId="{8DF3B6FA-54C1-4E6E-98B8-286A97140147}" type="presOf" srcId="{13238E9A-864D-4F70-9675-B4D091AD0254}" destId="{1D307374-8819-46AD-9F29-518BDBC163AF}" srcOrd="0" destOrd="0" presId="urn:microsoft.com/office/officeart/2005/8/layout/orgChart1#1"/>
    <dgm:cxn modelId="{7A2AFF21-054B-4875-8866-C514E0C01A31}" type="presOf" srcId="{9DFE4DB2-7EC2-42E2-8130-319DC9AFE191}" destId="{D3DC9234-79A0-4CD1-A75F-403E8382CDB9}" srcOrd="1" destOrd="0" presId="urn:microsoft.com/office/officeart/2005/8/layout/orgChart1#1"/>
    <dgm:cxn modelId="{39B9B0EF-B213-478F-A323-104C2A668588}" srcId="{F0E5343F-D298-47E3-8B41-F9231F7E1149}" destId="{FD0536C4-84F5-4E8B-9E3E-08A0E18A2FB9}" srcOrd="0" destOrd="0" parTransId="{3B46DAD0-0EC3-4C38-94D8-9E83D5CBD2F5}" sibTransId="{19FB38F7-4E72-4249-A5EF-4AA165840903}"/>
    <dgm:cxn modelId="{DFFBC32A-DD3F-4B89-9B41-C76428FBBB24}" srcId="{F0E5343F-D298-47E3-8B41-F9231F7E1149}" destId="{13238E9A-864D-4F70-9675-B4D091AD0254}" srcOrd="2" destOrd="0" parTransId="{485316BF-AAA9-4BE1-8E65-3973CE134431}" sibTransId="{FBD724F9-4263-4A52-851B-F70C5A138C04}"/>
    <dgm:cxn modelId="{D1D52A5F-152E-4B01-A5D5-79ED65A4F0DB}" type="presOf" srcId="{F0E5343F-D298-47E3-8B41-F9231F7E1149}" destId="{5269E80E-8527-43E6-B76B-1E7612EDC894}" srcOrd="0" destOrd="0" presId="urn:microsoft.com/office/officeart/2005/8/layout/orgChart1#1"/>
    <dgm:cxn modelId="{79C8EFB2-604A-4838-A66B-AAD5D5D118F9}" srcId="{BB3B9A99-1F86-485B-9059-53A486E09AF8}" destId="{F0E5343F-D298-47E3-8B41-F9231F7E1149}" srcOrd="0" destOrd="0" parTransId="{578BD2ED-AB66-40E5-94BF-596E76937B5E}" sibTransId="{2FBAC040-2823-486F-8AC8-A8BD23DACA9D}"/>
    <dgm:cxn modelId="{2596615A-8BB5-4A34-9C7D-90C3C3AF18CF}" type="presOf" srcId="{13238E9A-864D-4F70-9675-B4D091AD0254}" destId="{070996DC-2926-495E-AB5F-6D020255E230}" srcOrd="1" destOrd="0" presId="urn:microsoft.com/office/officeart/2005/8/layout/orgChart1#1"/>
    <dgm:cxn modelId="{B56FAADB-B471-4E7B-AB2F-D124299433FA}" srcId="{F0E5343F-D298-47E3-8B41-F9231F7E1149}" destId="{9DFE4DB2-7EC2-42E2-8130-319DC9AFE191}" srcOrd="1" destOrd="0" parTransId="{0951E3D4-65D7-4BB1-A159-3A7742C26506}" sibTransId="{EEA563EA-EACC-4AFC-993E-974B392BEF19}"/>
    <dgm:cxn modelId="{286E729F-4685-41DC-B73F-1B64016384DA}" type="presOf" srcId="{F0E5343F-D298-47E3-8B41-F9231F7E1149}" destId="{F0EFF03A-4326-4B51-98AD-5CF3D3871720}" srcOrd="1" destOrd="0" presId="urn:microsoft.com/office/officeart/2005/8/layout/orgChart1#1"/>
    <dgm:cxn modelId="{E517EBA8-7760-454E-B826-54D82B450FE0}" type="presOf" srcId="{3B46DAD0-0EC3-4C38-94D8-9E83D5CBD2F5}" destId="{6FAFEFA1-4848-4629-83FD-5A2986FC06BE}" srcOrd="0" destOrd="0" presId="urn:microsoft.com/office/officeart/2005/8/layout/orgChart1#1"/>
    <dgm:cxn modelId="{7EB631AE-C71C-4E7F-B28A-D8D429CB744B}" type="presOf" srcId="{FD0536C4-84F5-4E8B-9E3E-08A0E18A2FB9}" destId="{593F8825-48E3-44A7-B8B2-43074A3F00B4}" srcOrd="1" destOrd="0" presId="urn:microsoft.com/office/officeart/2005/8/layout/orgChart1#1"/>
    <dgm:cxn modelId="{1244A759-B1EE-4F63-9BCD-5F119185913F}" type="presOf" srcId="{BB3B9A99-1F86-485B-9059-53A486E09AF8}" destId="{11A2433D-C663-44E2-85F8-D09231615B63}" srcOrd="0" destOrd="0" presId="urn:microsoft.com/office/officeart/2005/8/layout/orgChart1#1"/>
    <dgm:cxn modelId="{D738A264-D952-482E-9A60-2744F74F2145}" type="presParOf" srcId="{11A2433D-C663-44E2-85F8-D09231615B63}" destId="{2168D8B2-ED8C-4071-BD94-47CCE5A4FC59}" srcOrd="0" destOrd="0" presId="urn:microsoft.com/office/officeart/2005/8/layout/orgChart1#1"/>
    <dgm:cxn modelId="{5434143B-6B1D-4313-B5CD-56EF79F617EB}" type="presParOf" srcId="{2168D8B2-ED8C-4071-BD94-47CCE5A4FC59}" destId="{B1A9C067-A510-4D09-A69B-4E50A09D1510}" srcOrd="0" destOrd="0" presId="urn:microsoft.com/office/officeart/2005/8/layout/orgChart1#1"/>
    <dgm:cxn modelId="{8EA7FEE0-CCF1-4213-A913-A6641F479E07}" type="presParOf" srcId="{B1A9C067-A510-4D09-A69B-4E50A09D1510}" destId="{5269E80E-8527-43E6-B76B-1E7612EDC894}" srcOrd="0" destOrd="0" presId="urn:microsoft.com/office/officeart/2005/8/layout/orgChart1#1"/>
    <dgm:cxn modelId="{CDDEDFE9-9E09-4C7A-8D87-A94D49E3A643}" type="presParOf" srcId="{B1A9C067-A510-4D09-A69B-4E50A09D1510}" destId="{F0EFF03A-4326-4B51-98AD-5CF3D3871720}" srcOrd="1" destOrd="0" presId="urn:microsoft.com/office/officeart/2005/8/layout/orgChart1#1"/>
    <dgm:cxn modelId="{1317865F-8A38-47AF-A994-6A8270940044}" type="presParOf" srcId="{2168D8B2-ED8C-4071-BD94-47CCE5A4FC59}" destId="{CEC3BD31-BB3B-49AA-82EE-59BBDFEF93B5}" srcOrd="1" destOrd="0" presId="urn:microsoft.com/office/officeart/2005/8/layout/orgChart1#1"/>
    <dgm:cxn modelId="{D95A84B6-6216-42DB-8A20-001975BF1CAC}" type="presParOf" srcId="{CEC3BD31-BB3B-49AA-82EE-59BBDFEF93B5}" destId="{6FAFEFA1-4848-4629-83FD-5A2986FC06BE}" srcOrd="0" destOrd="0" presId="urn:microsoft.com/office/officeart/2005/8/layout/orgChart1#1"/>
    <dgm:cxn modelId="{2C877598-7554-4A1A-B182-4B582BE7AE24}" type="presParOf" srcId="{CEC3BD31-BB3B-49AA-82EE-59BBDFEF93B5}" destId="{7E43C482-3AA8-4A4D-B638-578B73D469B7}" srcOrd="1" destOrd="0" presId="urn:microsoft.com/office/officeart/2005/8/layout/orgChart1#1"/>
    <dgm:cxn modelId="{18AF0B54-D30D-445A-A0BA-6357CEE2EA6A}" type="presParOf" srcId="{7E43C482-3AA8-4A4D-B638-578B73D469B7}" destId="{B55B399D-4088-4A81-AD5F-4BEAE712A15E}" srcOrd="0" destOrd="0" presId="urn:microsoft.com/office/officeart/2005/8/layout/orgChart1#1"/>
    <dgm:cxn modelId="{5A272493-BD1F-4F14-99FA-C1F1E682B216}" type="presParOf" srcId="{B55B399D-4088-4A81-AD5F-4BEAE712A15E}" destId="{C70FFF7B-9938-43A6-81E3-8F170EF920F4}" srcOrd="0" destOrd="0" presId="urn:microsoft.com/office/officeart/2005/8/layout/orgChart1#1"/>
    <dgm:cxn modelId="{B8424960-7EE0-4FC9-806D-95416D65E855}" type="presParOf" srcId="{B55B399D-4088-4A81-AD5F-4BEAE712A15E}" destId="{593F8825-48E3-44A7-B8B2-43074A3F00B4}" srcOrd="1" destOrd="0" presId="urn:microsoft.com/office/officeart/2005/8/layout/orgChart1#1"/>
    <dgm:cxn modelId="{6395B58A-7991-4160-9BF6-CC690B40FA3B}" type="presParOf" srcId="{7E43C482-3AA8-4A4D-B638-578B73D469B7}" destId="{B6440616-2FE7-4F36-BE4F-ED63071FF263}" srcOrd="1" destOrd="0" presId="urn:microsoft.com/office/officeart/2005/8/layout/orgChart1#1"/>
    <dgm:cxn modelId="{C0A3A105-9328-44FB-A336-DE46697E124C}" type="presParOf" srcId="{7E43C482-3AA8-4A4D-B638-578B73D469B7}" destId="{CDCE99A4-B19C-4700-B8C9-D2B45839924A}" srcOrd="2" destOrd="0" presId="urn:microsoft.com/office/officeart/2005/8/layout/orgChart1#1"/>
    <dgm:cxn modelId="{25BF23A4-10BB-4479-A2A6-4139049B52A3}" type="presParOf" srcId="{CEC3BD31-BB3B-49AA-82EE-59BBDFEF93B5}" destId="{1B99EB3B-8C65-405A-A02B-D9AB78A81937}" srcOrd="2" destOrd="0" presId="urn:microsoft.com/office/officeart/2005/8/layout/orgChart1#1"/>
    <dgm:cxn modelId="{EBCBA973-853B-48EA-A865-DCACAC8D7952}" type="presParOf" srcId="{CEC3BD31-BB3B-49AA-82EE-59BBDFEF93B5}" destId="{0FFCC94A-083A-462D-945E-CE77777F23D5}" srcOrd="3" destOrd="0" presId="urn:microsoft.com/office/officeart/2005/8/layout/orgChart1#1"/>
    <dgm:cxn modelId="{F96BBC38-5BC3-44B9-9DF2-5FD4F2D846E5}" type="presParOf" srcId="{0FFCC94A-083A-462D-945E-CE77777F23D5}" destId="{736056BD-97C7-408C-B3A3-ADD4D75196C4}" srcOrd="0" destOrd="0" presId="urn:microsoft.com/office/officeart/2005/8/layout/orgChart1#1"/>
    <dgm:cxn modelId="{F78EBEBD-A43F-4BB9-985B-CEAFB79D8F2C}" type="presParOf" srcId="{736056BD-97C7-408C-B3A3-ADD4D75196C4}" destId="{FA45EF3D-9E7D-4DA8-8A12-13C40D996A5C}" srcOrd="0" destOrd="0" presId="urn:microsoft.com/office/officeart/2005/8/layout/orgChart1#1"/>
    <dgm:cxn modelId="{01409EB2-9C98-45FB-B298-1BEE55F1620E}" type="presParOf" srcId="{736056BD-97C7-408C-B3A3-ADD4D75196C4}" destId="{D3DC9234-79A0-4CD1-A75F-403E8382CDB9}" srcOrd="1" destOrd="0" presId="urn:microsoft.com/office/officeart/2005/8/layout/orgChart1#1"/>
    <dgm:cxn modelId="{A1361B78-8C10-48E7-9BEE-F0021BEE9B8C}" type="presParOf" srcId="{0FFCC94A-083A-462D-945E-CE77777F23D5}" destId="{613D145F-18F9-4247-BEA0-E7AF3F12CDCF}" srcOrd="1" destOrd="0" presId="urn:microsoft.com/office/officeart/2005/8/layout/orgChart1#1"/>
    <dgm:cxn modelId="{8A21C3CF-99E8-4B5C-82AC-CCC5D74B3FF4}" type="presParOf" srcId="{0FFCC94A-083A-462D-945E-CE77777F23D5}" destId="{FBC5140B-BCF1-4BC7-BAFB-471AE57FF690}" srcOrd="2" destOrd="0" presId="urn:microsoft.com/office/officeart/2005/8/layout/orgChart1#1"/>
    <dgm:cxn modelId="{28E59B77-F8E9-4144-8B94-227D1E7AFA37}" type="presParOf" srcId="{CEC3BD31-BB3B-49AA-82EE-59BBDFEF93B5}" destId="{80B9541F-E86B-4C5E-AD6E-5C50FEB33491}" srcOrd="4" destOrd="0" presId="urn:microsoft.com/office/officeart/2005/8/layout/orgChart1#1"/>
    <dgm:cxn modelId="{9A84F4A9-2111-42B2-BDCA-ED1484AA612C}" type="presParOf" srcId="{CEC3BD31-BB3B-49AA-82EE-59BBDFEF93B5}" destId="{7C5A40E8-6AE3-4CA6-BBBC-1A4A833AFB24}" srcOrd="5" destOrd="0" presId="urn:microsoft.com/office/officeart/2005/8/layout/orgChart1#1"/>
    <dgm:cxn modelId="{95D72A13-2592-4216-AD59-F191D2E68AA8}" type="presParOf" srcId="{7C5A40E8-6AE3-4CA6-BBBC-1A4A833AFB24}" destId="{877D0049-5CA2-474B-A83F-178E5E849351}" srcOrd="0" destOrd="0" presId="urn:microsoft.com/office/officeart/2005/8/layout/orgChart1#1"/>
    <dgm:cxn modelId="{7331582D-5F39-49F0-9F82-503D06D45C2B}" type="presParOf" srcId="{877D0049-5CA2-474B-A83F-178E5E849351}" destId="{1D307374-8819-46AD-9F29-518BDBC163AF}" srcOrd="0" destOrd="0" presId="urn:microsoft.com/office/officeart/2005/8/layout/orgChart1#1"/>
    <dgm:cxn modelId="{7C535A5E-27E3-4F6D-96E3-455B502A3AD1}" type="presParOf" srcId="{877D0049-5CA2-474B-A83F-178E5E849351}" destId="{070996DC-2926-495E-AB5F-6D020255E230}" srcOrd="1" destOrd="0" presId="urn:microsoft.com/office/officeart/2005/8/layout/orgChart1#1"/>
    <dgm:cxn modelId="{DF6390C6-7F8E-4DCF-A8CF-5067C9D8D190}" type="presParOf" srcId="{7C5A40E8-6AE3-4CA6-BBBC-1A4A833AFB24}" destId="{6AD3A8C7-028F-4F46-AB1A-BA26E6331616}" srcOrd="1" destOrd="0" presId="urn:microsoft.com/office/officeart/2005/8/layout/orgChart1#1"/>
    <dgm:cxn modelId="{A89310BE-4F60-4053-BEA0-599873CD3BDA}" type="presParOf" srcId="{7C5A40E8-6AE3-4CA6-BBBC-1A4A833AFB24}" destId="{060A12C5-47A6-43C3-B241-2472696508CF}" srcOrd="2" destOrd="0" presId="urn:microsoft.com/office/officeart/2005/8/layout/orgChart1#1"/>
    <dgm:cxn modelId="{C2567EF7-1CC6-4D8E-AE14-6F5CB3A76BA9}" type="presParOf" srcId="{2168D8B2-ED8C-4071-BD94-47CCE5A4FC59}" destId="{0F161BF4-3D80-4B05-A0DB-B49A70857F0F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1931065-C345-4F3B-ABE9-CB0F92740C27}" type="doc">
      <dgm:prSet loTypeId="urn:microsoft.com/office/officeart/2005/8/layout/cycle7#1" loCatId="cycle" qsTypeId="urn:microsoft.com/office/officeart/2005/8/quickstyle/simple1#4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CD8518E1-0B73-4F41-8C93-5CD96EEA4B06}">
      <dgm:prSet phldrT="[Текст]" custT="1"/>
      <dgm:spPr>
        <a:xfrm>
          <a:off x="528160" y="-209755"/>
          <a:ext cx="7732229" cy="1294339"/>
        </a:xfr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ru-RU" sz="3600" b="1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РАСХОДЫ</a:t>
          </a:r>
        </a:p>
      </dgm:t>
    </dgm:pt>
    <dgm:pt modelId="{C9CB716D-8343-4B8A-AC7E-9006A3D25B02}" type="parTrans" cxnId="{D7F5FAF2-CDBD-4149-9639-781B4ED03A61}">
      <dgm:prSet/>
      <dgm:spPr/>
      <dgm:t>
        <a:bodyPr/>
        <a:lstStyle/>
        <a:p>
          <a:endParaRPr lang="ru-RU"/>
        </a:p>
      </dgm:t>
    </dgm:pt>
    <dgm:pt modelId="{ACD23E29-7FB0-4A05-9259-958039ABFC9C}" type="sibTrans" cxnId="{D7F5FAF2-CDBD-4149-9639-781B4ED03A61}">
      <dgm:prSet/>
      <dgm:spPr>
        <a:xfrm rot="3600000">
          <a:off x="4794987" y="1851091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4A49B8C-6519-4096-BEF2-86109F68DFD4}">
      <dgm:prSet phldrT="[Текст]" custT="1"/>
      <dgm:spPr>
        <a:xfrm>
          <a:off x="0" y="3108314"/>
          <a:ext cx="3507375" cy="2064368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gm:spPr>
      <dgm:t>
        <a:bodyPr/>
        <a:lstStyle/>
        <a:p>
          <a:r>
            <a:rPr lang="ru-RU" sz="2000" b="1" i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Текущие расходы  </a:t>
          </a:r>
        </a:p>
        <a:p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endParaRPr lang="ru-RU" sz="14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1315613-6470-43B0-9BD5-A3909B5C95B7}" type="parTrans" cxnId="{DEA7A763-6593-4108-8878-5D931A4D1113}">
      <dgm:prSet/>
      <dgm:spPr/>
      <dgm:t>
        <a:bodyPr/>
        <a:lstStyle/>
        <a:p>
          <a:endParaRPr lang="ru-RU"/>
        </a:p>
      </dgm:t>
    </dgm:pt>
    <dgm:pt modelId="{DAD83A84-A211-40A4-97C7-923CC9CF3541}" type="sibTrans" cxnId="{DEA7A763-6593-4108-8878-5D931A4D1113}">
      <dgm:prSet/>
      <dgm:spPr>
        <a:xfrm rot="18329510">
          <a:off x="2665004" y="1869939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AE0B50B-BE33-4275-9F84-C936F253B089}">
      <dgm:prSet custT="1"/>
      <dgm:spPr>
        <a:xfrm>
          <a:off x="4872998" y="3070616"/>
          <a:ext cx="3318505" cy="2139763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Капитальные расходы бюджетов </a:t>
          </a:r>
        </a:p>
        <a:p>
          <a:r>
            <a:rPr lang="ru-RU" sz="1400" b="1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gm:t>
    </dgm:pt>
    <dgm:pt modelId="{0AC36F16-AFF8-41B0-AA9F-99BFE55ABF80}" type="parTrans" cxnId="{01C36C1F-A8A0-4DC5-9B30-A0B821FCD956}">
      <dgm:prSet/>
      <dgm:spPr/>
      <dgm:t>
        <a:bodyPr/>
        <a:lstStyle/>
        <a:p>
          <a:endParaRPr lang="ru-RU"/>
        </a:p>
      </dgm:t>
    </dgm:pt>
    <dgm:pt modelId="{BF103A25-2989-44A8-8F7A-52AF6B224E3C}" type="sibTrans" cxnId="{01C36C1F-A8A0-4DC5-9B30-A0B821FCD956}">
      <dgm:prSet/>
      <dgm:spPr>
        <a:xfrm rot="10800000">
          <a:off x="3643937" y="3913988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gm:t>
    </dgm:pt>
    <dgm:pt modelId="{1DE5F2DD-CAC4-49C6-AB7F-385E376285C6}" type="pres">
      <dgm:prSet presAssocID="{61931065-C345-4F3B-ABE9-CB0F92740C2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6C0A05-E1B8-401A-BCB1-752321B12E13}" type="pres">
      <dgm:prSet presAssocID="{CD8518E1-0B73-4F41-8C93-5CD96EEA4B06}" presName="node" presStyleLbl="node1" presStyleIdx="0" presStyleCnt="3" custScaleX="29869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007533E-AA26-4495-B569-0A4C60A83787}" type="pres">
      <dgm:prSet presAssocID="{ACD23E29-7FB0-4A05-9259-958039ABFC9C}" presName="sibTrans" presStyleLbl="sibTrans2D1" presStyleIdx="0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D3FA7D3-2A47-427F-8555-21F8E65B99EF}" type="pres">
      <dgm:prSet presAssocID="{ACD23E29-7FB0-4A05-9259-958039ABFC9C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4B43DFFB-5A1B-4805-B7D3-51C38D65ED0B}" type="pres">
      <dgm:prSet presAssocID="{AAE0B50B-BE33-4275-9F84-C936F253B089}" presName="node" presStyleLbl="node1" presStyleIdx="1" presStyleCnt="3" custScaleX="128193" custScaleY="1653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AF53BEB-0DB0-4983-ACF1-4E874E9D6E19}" type="pres">
      <dgm:prSet presAssocID="{BF103A25-2989-44A8-8F7A-52AF6B224E3C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97C1B2B-E0F5-4743-8B5F-DB80C3606A62}" type="pres">
      <dgm:prSet presAssocID="{BF103A25-2989-44A8-8F7A-52AF6B224E3C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D64A5D0-E8F1-407E-85A2-D965CC9B642B}" type="pres">
      <dgm:prSet presAssocID="{04A49B8C-6519-4096-BEF2-86109F68DFD4}" presName="node" presStyleLbl="node1" presStyleIdx="2" presStyleCnt="3" custScaleX="135489" custScaleY="159492" custRadScaleRad="144461" custRadScaleInc="153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4863399-D26F-4E22-85A2-C8E842582E69}" type="pres">
      <dgm:prSet presAssocID="{DAD83A84-A211-40A4-97C7-923CC9CF3541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30B6424-9510-4121-93F7-B4FFFED7FE2C}" type="pres">
      <dgm:prSet presAssocID="{DAD83A84-A211-40A4-97C7-923CC9CF3541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2D510AEE-724A-4BB8-8F28-2EDC79E974E2}" type="presOf" srcId="{BF103A25-2989-44A8-8F7A-52AF6B224E3C}" destId="{397C1B2B-E0F5-4743-8B5F-DB80C3606A62}" srcOrd="1" destOrd="0" presId="urn:microsoft.com/office/officeart/2005/8/layout/cycle7#1"/>
    <dgm:cxn modelId="{BA985D07-9EBE-4E4B-86A4-E825EE39047E}" type="presOf" srcId="{AAE0B50B-BE33-4275-9F84-C936F253B089}" destId="{4B43DFFB-5A1B-4805-B7D3-51C38D65ED0B}" srcOrd="0" destOrd="0" presId="urn:microsoft.com/office/officeart/2005/8/layout/cycle7#1"/>
    <dgm:cxn modelId="{F3E1F402-857A-4BCD-9DEC-53CF9CD6B233}" type="presOf" srcId="{CD8518E1-0B73-4F41-8C93-5CD96EEA4B06}" destId="{BA6C0A05-E1B8-401A-BCB1-752321B12E13}" srcOrd="0" destOrd="0" presId="urn:microsoft.com/office/officeart/2005/8/layout/cycle7#1"/>
    <dgm:cxn modelId="{D0252F7C-6DCF-4C30-BDFB-F9FBC8F4C3B9}" type="presOf" srcId="{DAD83A84-A211-40A4-97C7-923CC9CF3541}" destId="{A4863399-D26F-4E22-85A2-C8E842582E69}" srcOrd="0" destOrd="0" presId="urn:microsoft.com/office/officeart/2005/8/layout/cycle7#1"/>
    <dgm:cxn modelId="{F63C81A2-F3CB-488B-BB0F-603C1AAE3DD3}" type="presOf" srcId="{61931065-C345-4F3B-ABE9-CB0F92740C27}" destId="{1DE5F2DD-CAC4-49C6-AB7F-385E376285C6}" srcOrd="0" destOrd="0" presId="urn:microsoft.com/office/officeart/2005/8/layout/cycle7#1"/>
    <dgm:cxn modelId="{ABA07602-06E3-4A3A-A0D6-5273F2FDAADB}" type="presOf" srcId="{04A49B8C-6519-4096-BEF2-86109F68DFD4}" destId="{FD64A5D0-E8F1-407E-85A2-D965CC9B642B}" srcOrd="0" destOrd="0" presId="urn:microsoft.com/office/officeart/2005/8/layout/cycle7#1"/>
    <dgm:cxn modelId="{01C36C1F-A8A0-4DC5-9B30-A0B821FCD956}" srcId="{61931065-C345-4F3B-ABE9-CB0F92740C27}" destId="{AAE0B50B-BE33-4275-9F84-C936F253B089}" srcOrd="1" destOrd="0" parTransId="{0AC36F16-AFF8-41B0-AA9F-99BFE55ABF80}" sibTransId="{BF103A25-2989-44A8-8F7A-52AF6B224E3C}"/>
    <dgm:cxn modelId="{BD85DF4E-1FE7-45A0-8F33-C29CA2605B36}" type="presOf" srcId="{ACD23E29-7FB0-4A05-9259-958039ABFC9C}" destId="{7D3FA7D3-2A47-427F-8555-21F8E65B99EF}" srcOrd="1" destOrd="0" presId="urn:microsoft.com/office/officeart/2005/8/layout/cycle7#1"/>
    <dgm:cxn modelId="{BCDF45DC-CCDB-4152-A089-587167A5E8D2}" type="presOf" srcId="{BF103A25-2989-44A8-8F7A-52AF6B224E3C}" destId="{5AF53BEB-0DB0-4983-ACF1-4E874E9D6E19}" srcOrd="0" destOrd="0" presId="urn:microsoft.com/office/officeart/2005/8/layout/cycle7#1"/>
    <dgm:cxn modelId="{B20AC2FD-29D4-42B4-914F-837A675BAFB3}" type="presOf" srcId="{ACD23E29-7FB0-4A05-9259-958039ABFC9C}" destId="{7007533E-AA26-4495-B569-0A4C60A83787}" srcOrd="0" destOrd="0" presId="urn:microsoft.com/office/officeart/2005/8/layout/cycle7#1"/>
    <dgm:cxn modelId="{ED297262-C5EF-4903-A19B-04159499BADA}" type="presOf" srcId="{DAD83A84-A211-40A4-97C7-923CC9CF3541}" destId="{830B6424-9510-4121-93F7-B4FFFED7FE2C}" srcOrd="1" destOrd="0" presId="urn:microsoft.com/office/officeart/2005/8/layout/cycle7#1"/>
    <dgm:cxn modelId="{DEA7A763-6593-4108-8878-5D931A4D1113}" srcId="{61931065-C345-4F3B-ABE9-CB0F92740C27}" destId="{04A49B8C-6519-4096-BEF2-86109F68DFD4}" srcOrd="2" destOrd="0" parTransId="{A1315613-6470-43B0-9BD5-A3909B5C95B7}" sibTransId="{DAD83A84-A211-40A4-97C7-923CC9CF3541}"/>
    <dgm:cxn modelId="{D7F5FAF2-CDBD-4149-9639-781B4ED03A61}" srcId="{61931065-C345-4F3B-ABE9-CB0F92740C27}" destId="{CD8518E1-0B73-4F41-8C93-5CD96EEA4B06}" srcOrd="0" destOrd="0" parTransId="{C9CB716D-8343-4B8A-AC7E-9006A3D25B02}" sibTransId="{ACD23E29-7FB0-4A05-9259-958039ABFC9C}"/>
    <dgm:cxn modelId="{F376D33B-9F2C-4E9E-866F-7B1AFF822AFD}" type="presParOf" srcId="{1DE5F2DD-CAC4-49C6-AB7F-385E376285C6}" destId="{BA6C0A05-E1B8-401A-BCB1-752321B12E13}" srcOrd="0" destOrd="0" presId="urn:microsoft.com/office/officeart/2005/8/layout/cycle7#1"/>
    <dgm:cxn modelId="{00BB0905-9C8A-4425-8DAC-DD7546905F0C}" type="presParOf" srcId="{1DE5F2DD-CAC4-49C6-AB7F-385E376285C6}" destId="{7007533E-AA26-4495-B569-0A4C60A83787}" srcOrd="1" destOrd="0" presId="urn:microsoft.com/office/officeart/2005/8/layout/cycle7#1"/>
    <dgm:cxn modelId="{36E9F944-53E3-4D22-86ED-110E9898A166}" type="presParOf" srcId="{7007533E-AA26-4495-B569-0A4C60A83787}" destId="{7D3FA7D3-2A47-427F-8555-21F8E65B99EF}" srcOrd="0" destOrd="0" presId="urn:microsoft.com/office/officeart/2005/8/layout/cycle7#1"/>
    <dgm:cxn modelId="{365843D4-5EED-4D84-9A3E-43815F94FDCD}" type="presParOf" srcId="{1DE5F2DD-CAC4-49C6-AB7F-385E376285C6}" destId="{4B43DFFB-5A1B-4805-B7D3-51C38D65ED0B}" srcOrd="2" destOrd="0" presId="urn:microsoft.com/office/officeart/2005/8/layout/cycle7#1"/>
    <dgm:cxn modelId="{707BA5BF-27DF-4560-BEEA-F432F0728A34}" type="presParOf" srcId="{1DE5F2DD-CAC4-49C6-AB7F-385E376285C6}" destId="{5AF53BEB-0DB0-4983-ACF1-4E874E9D6E19}" srcOrd="3" destOrd="0" presId="urn:microsoft.com/office/officeart/2005/8/layout/cycle7#1"/>
    <dgm:cxn modelId="{460ED81B-B902-4B55-BB52-1815691C89B4}" type="presParOf" srcId="{5AF53BEB-0DB0-4983-ACF1-4E874E9D6E19}" destId="{397C1B2B-E0F5-4743-8B5F-DB80C3606A62}" srcOrd="0" destOrd="0" presId="urn:microsoft.com/office/officeart/2005/8/layout/cycle7#1"/>
    <dgm:cxn modelId="{8CC201E3-5FA4-4B0D-897A-961F4EA8C1A2}" type="presParOf" srcId="{1DE5F2DD-CAC4-49C6-AB7F-385E376285C6}" destId="{FD64A5D0-E8F1-407E-85A2-D965CC9B642B}" srcOrd="4" destOrd="0" presId="urn:microsoft.com/office/officeart/2005/8/layout/cycle7#1"/>
    <dgm:cxn modelId="{0D6C91AA-A99E-4F65-BAC1-254EE854354D}" type="presParOf" srcId="{1DE5F2DD-CAC4-49C6-AB7F-385E376285C6}" destId="{A4863399-D26F-4E22-85A2-C8E842582E69}" srcOrd="5" destOrd="0" presId="urn:microsoft.com/office/officeart/2005/8/layout/cycle7#1"/>
    <dgm:cxn modelId="{04EE0D7A-AFAB-46A5-A2D7-3D5E2531E683}" type="presParOf" srcId="{A4863399-D26F-4E22-85A2-C8E842582E69}" destId="{830B6424-9510-4121-93F7-B4FFFED7FE2C}" srcOrd="0" destOrd="0" presId="urn:microsoft.com/office/officeart/2005/8/layout/cycle7#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8898" y="1003"/>
          <a:ext cx="2424197" cy="1212098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Дефицит (расходы больше доходов)</a:t>
          </a:r>
        </a:p>
      </dsp:txBody>
      <dsp:txXfrm>
        <a:off x="454399" y="36504"/>
        <a:ext cx="2353195" cy="1141096"/>
      </dsp:txXfrm>
    </dsp:sp>
    <dsp:sp modelId="{CC2FD097-F3FB-4B3B-A75F-BAD9EC4A818B}">
      <dsp:nvSpPr>
        <dsp:cNvPr id="0" name=""/>
        <dsp:cNvSpPr/>
      </dsp:nvSpPr>
      <dsp:spPr>
        <a:xfrm>
          <a:off x="661318" y="1213102"/>
          <a:ext cx="242419" cy="909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903738" y="1516127"/>
          <a:ext cx="1939357" cy="12120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sp:txBody>
      <dsp:txXfrm>
        <a:off x="939239" y="1551628"/>
        <a:ext cx="1868355" cy="11410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8898" y="1003"/>
          <a:ext cx="2424197" cy="1212098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 panose="02040503050406030204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54399" y="36504"/>
        <a:ext cx="2353195" cy="1141096"/>
      </dsp:txXfrm>
    </dsp:sp>
    <dsp:sp modelId="{CC2FD097-F3FB-4B3B-A75F-BAD9EC4A818B}">
      <dsp:nvSpPr>
        <dsp:cNvPr id="0" name=""/>
        <dsp:cNvSpPr/>
      </dsp:nvSpPr>
      <dsp:spPr>
        <a:xfrm>
          <a:off x="661318" y="1213102"/>
          <a:ext cx="242419" cy="909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903738" y="1516127"/>
          <a:ext cx="1939357" cy="12120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sp:txBody>
      <dsp:txXfrm>
        <a:off x="939239" y="1551628"/>
        <a:ext cx="1868355" cy="11410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B9541F-E86B-4C5E-AD6E-5C50FEB33491}">
      <dsp:nvSpPr>
        <dsp:cNvPr id="0" name=""/>
        <dsp:cNvSpPr/>
      </dsp:nvSpPr>
      <dsp:spPr>
        <a:xfrm>
          <a:off x="4908867" y="2259573"/>
          <a:ext cx="3473059" cy="602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381"/>
              </a:lnTo>
              <a:lnTo>
                <a:pt x="3473059" y="301381"/>
              </a:lnTo>
              <a:lnTo>
                <a:pt x="3473059" y="602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99EB3B-8C65-405A-A02B-D9AB78A81937}">
      <dsp:nvSpPr>
        <dsp:cNvPr id="0" name=""/>
        <dsp:cNvSpPr/>
      </dsp:nvSpPr>
      <dsp:spPr>
        <a:xfrm>
          <a:off x="4863147" y="2259573"/>
          <a:ext cx="91440" cy="6027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2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FEFA1-4848-4629-83FD-5A2986FC06BE}">
      <dsp:nvSpPr>
        <dsp:cNvPr id="0" name=""/>
        <dsp:cNvSpPr/>
      </dsp:nvSpPr>
      <dsp:spPr>
        <a:xfrm>
          <a:off x="1435807" y="2259573"/>
          <a:ext cx="3473059" cy="602762"/>
        </a:xfrm>
        <a:custGeom>
          <a:avLst/>
          <a:gdLst/>
          <a:ahLst/>
          <a:cxnLst/>
          <a:rect l="0" t="0" r="0" b="0"/>
          <a:pathLst>
            <a:path>
              <a:moveTo>
                <a:pt x="3473059" y="0"/>
              </a:moveTo>
              <a:lnTo>
                <a:pt x="3473059" y="301381"/>
              </a:lnTo>
              <a:lnTo>
                <a:pt x="0" y="301381"/>
              </a:lnTo>
              <a:lnTo>
                <a:pt x="0" y="602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9E80E-8527-43E6-B76B-1E7612EDC894}">
      <dsp:nvSpPr>
        <dsp:cNvPr id="0" name=""/>
        <dsp:cNvSpPr/>
      </dsp:nvSpPr>
      <dsp:spPr>
        <a:xfrm>
          <a:off x="3473718" y="824425"/>
          <a:ext cx="2870297" cy="14351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Times New Roman" panose="02020603050405020304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ДОХОДЫ</a:t>
          </a:r>
          <a:endParaRPr lang="ru-RU" sz="900" kern="1200" smtClean="0"/>
        </a:p>
      </dsp:txBody>
      <dsp:txXfrm>
        <a:off x="3473718" y="824425"/>
        <a:ext cx="2870297" cy="1435148"/>
      </dsp:txXfrm>
    </dsp:sp>
    <dsp:sp modelId="{C70FFF7B-9938-43A6-81E3-8F170EF920F4}">
      <dsp:nvSpPr>
        <dsp:cNvPr id="0" name=""/>
        <dsp:cNvSpPr/>
      </dsp:nvSpPr>
      <dsp:spPr>
        <a:xfrm>
          <a:off x="659" y="2862336"/>
          <a:ext cx="2870297" cy="14351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Times New Roman" panose="02020603050405020304"/>
            </a:rPr>
            <a:t>Налоговые доходы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*Налог на доходы физических лиц;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*Акцизы;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*Налог, взимаемый в связи с применением упрощенной системы налогообложения;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*Единый налог на вмененный доход для отдельных видов деятельности;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*Единый сельскохозяйственный налог;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*Государственная пошлина</a:t>
          </a:r>
        </a:p>
      </dsp:txBody>
      <dsp:txXfrm>
        <a:off x="659" y="2862336"/>
        <a:ext cx="2870297" cy="1435148"/>
      </dsp:txXfrm>
    </dsp:sp>
    <dsp:sp modelId="{FA45EF3D-9E7D-4DA8-8A12-13C40D996A5C}">
      <dsp:nvSpPr>
        <dsp:cNvPr id="0" name=""/>
        <dsp:cNvSpPr/>
      </dsp:nvSpPr>
      <dsp:spPr>
        <a:xfrm>
          <a:off x="3473718" y="2862336"/>
          <a:ext cx="2870297" cy="14351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Times New Roman" panose="02020603050405020304"/>
            </a:rPr>
            <a:t>Неналоговые доходы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*Доходы от использования имущества;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*Доходы от оказания платных услуг и компенсации затрат государства;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*Доходы от продажи материальных и нематериальных активов;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*Штрафы, санкции, возмещение ущерба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 Прочие неналоговые доходы</a:t>
          </a:r>
        </a:p>
      </dsp:txBody>
      <dsp:txXfrm>
        <a:off x="3473718" y="2862336"/>
        <a:ext cx="2870297" cy="1435148"/>
      </dsp:txXfrm>
    </dsp:sp>
    <dsp:sp modelId="{1D307374-8819-46AD-9F29-518BDBC163AF}">
      <dsp:nvSpPr>
        <dsp:cNvPr id="0" name=""/>
        <dsp:cNvSpPr/>
      </dsp:nvSpPr>
      <dsp:spPr>
        <a:xfrm>
          <a:off x="6946778" y="2862336"/>
          <a:ext cx="2870297" cy="14351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latin typeface="Times New Roman" panose="02020603050405020304"/>
            </a:rPr>
            <a:t>Безвозмездные поступления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*Дотации;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*Субсидии;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*Субвенции;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*Иные межбюджетные трансферты;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Times New Roman" panose="02020603050405020304"/>
            </a:rPr>
            <a:t>*Прочие безвозмездные поступления (спонсорские поступления от организаций, граждан).</a:t>
          </a:r>
          <a:endParaRPr lang="ru-RU" sz="900" kern="1200" smtClean="0"/>
        </a:p>
      </dsp:txBody>
      <dsp:txXfrm>
        <a:off x="6946778" y="2862336"/>
        <a:ext cx="2870297" cy="143514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6C0A05-E1B8-401A-BCB1-752321B12E13}">
      <dsp:nvSpPr>
        <dsp:cNvPr id="0" name=""/>
        <dsp:cNvSpPr/>
      </dsp:nvSpPr>
      <dsp:spPr>
        <a:xfrm>
          <a:off x="520931" y="-210012"/>
          <a:ext cx="7736030" cy="1294975"/>
        </a:xfrm>
        <a:prstGeom prst="roundRect">
          <a:avLst>
            <a:gd name="adj" fmla="val 10000"/>
          </a:avLst>
        </a:prstGeo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rgbClr val="FF0000"/>
              </a:solidFill>
              <a:latin typeface="Calibri" panose="020F0502020204030204"/>
              <a:ea typeface="+mn-ea"/>
              <a:cs typeface="+mn-cs"/>
            </a:rPr>
            <a:t>РАСХОДЫ</a:t>
          </a:r>
        </a:p>
      </dsp:txBody>
      <dsp:txXfrm>
        <a:off x="558860" y="-172083"/>
        <a:ext cx="7660172" cy="1219117"/>
      </dsp:txXfrm>
    </dsp:sp>
    <dsp:sp modelId="{7007533E-AA26-4495-B569-0A4C60A83787}">
      <dsp:nvSpPr>
        <dsp:cNvPr id="0" name=""/>
        <dsp:cNvSpPr/>
      </dsp:nvSpPr>
      <dsp:spPr>
        <a:xfrm rot="3600000">
          <a:off x="4792800" y="1851407"/>
          <a:ext cx="1086638" cy="453241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928772" y="1942055"/>
        <a:ext cx="814694" cy="271945"/>
      </dsp:txXfrm>
    </dsp:sp>
    <dsp:sp modelId="{4B43DFFB-5A1B-4805-B7D3-51C38D65ED0B}">
      <dsp:nvSpPr>
        <dsp:cNvPr id="0" name=""/>
        <dsp:cNvSpPr/>
      </dsp:nvSpPr>
      <dsp:spPr>
        <a:xfrm>
          <a:off x="4867398" y="3071092"/>
          <a:ext cx="3320136" cy="2140815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Капитальные расходы бюджетов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sp:txBody>
      <dsp:txXfrm>
        <a:off x="4930100" y="3133794"/>
        <a:ext cx="3194732" cy="2015411"/>
      </dsp:txXfrm>
    </dsp:sp>
    <dsp:sp modelId="{5AF53BEB-0DB0-4983-ACF1-4E874E9D6E19}">
      <dsp:nvSpPr>
        <dsp:cNvPr id="0" name=""/>
        <dsp:cNvSpPr/>
      </dsp:nvSpPr>
      <dsp:spPr>
        <a:xfrm rot="10800000">
          <a:off x="3644929" y="3914878"/>
          <a:ext cx="1086638" cy="453241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780901" y="4005526"/>
        <a:ext cx="814694" cy="271945"/>
      </dsp:txXfrm>
    </dsp:sp>
    <dsp:sp modelId="{FD64A5D0-E8F1-407E-85A2-D965CC9B642B}">
      <dsp:nvSpPr>
        <dsp:cNvPr id="0" name=""/>
        <dsp:cNvSpPr/>
      </dsp:nvSpPr>
      <dsp:spPr>
        <a:xfrm>
          <a:off x="0" y="3108808"/>
          <a:ext cx="3509099" cy="2065382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Текущие расходы 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Calibri" panose="020F0502020204030204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60493" y="3169301"/>
        <a:ext cx="3388113" cy="1944396"/>
      </dsp:txXfrm>
    </dsp:sp>
    <dsp:sp modelId="{A4863399-D26F-4E22-85A2-C8E842582E69}">
      <dsp:nvSpPr>
        <dsp:cNvPr id="0" name=""/>
        <dsp:cNvSpPr/>
      </dsp:nvSpPr>
      <dsp:spPr>
        <a:xfrm rot="18325285">
          <a:off x="2665412" y="1870265"/>
          <a:ext cx="1086638" cy="453241"/>
        </a:xfrm>
        <a:prstGeom prst="leftRightArrow">
          <a:avLst>
            <a:gd name="adj1" fmla="val 60000"/>
            <a:gd name="adj2" fmla="val 50000"/>
          </a:avLst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01384" y="1960913"/>
        <a:ext cx="814694" cy="271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#1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linDir" val="fromT"/>
              <dgm:param type="chAlign" val="l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#2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linDir" val="fromT"/>
              <dgm:param type="chAlign" val="l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srcNode" val="rootConnector"/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#1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Sty" val="arr"/>
                    <dgm:param type="endSty" val="arr"/>
                    <dgm:param type="begPts" val="radial"/>
                    <dgm:param type="endPts" val="radial"/>
                  </dgm:alg>
                </dgm:if>
                <dgm:else name="Name8">
                  <dgm:alg type="conn">
                    <dgm:param type="begSty" val="arr"/>
                    <dgm:param type="endSty" val="arr"/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#4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E9C8D-FE78-4E7D-BA0B-BE10628B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Ноутбук</cp:lastModifiedBy>
  <cp:revision>21</cp:revision>
  <cp:lastPrinted>2015-02-24T08:30:00Z</cp:lastPrinted>
  <dcterms:created xsi:type="dcterms:W3CDTF">2023-12-21T12:51:00Z</dcterms:created>
  <dcterms:modified xsi:type="dcterms:W3CDTF">2024-12-24T08:11:00Z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E48A4261BE54484E9D724846B8BD337A_13</vt:lpwstr>
  </property>
</Properties>
</file>